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36850525" w14:textId="77777777" w:rsidR="00735B1D" w:rsidRPr="000D781E" w:rsidRDefault="00735B1D" w:rsidP="00735B1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4"/>
        </w:rPr>
      </w:pPr>
      <w:r w:rsidRPr="000D781E">
        <w:rPr>
          <w:rFonts w:asciiTheme="minorHAnsi" w:hAnsiTheme="minorHAnsi" w:cstheme="minorHAnsi"/>
          <w:b/>
          <w:bCs/>
          <w:sz w:val="24"/>
        </w:rPr>
        <w:t>MINISTÉRIO DO DESENVOLVIMENTO, INDÚSTRIA, COMÉRCIO E SERVIÇOS</w:t>
      </w:r>
    </w:p>
    <w:p w14:paraId="28233A67" w14:textId="77777777" w:rsidR="00735B1D" w:rsidRPr="000D781E" w:rsidRDefault="00735B1D" w:rsidP="00735B1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4"/>
        </w:rPr>
      </w:pPr>
      <w:r w:rsidRPr="000D781E">
        <w:rPr>
          <w:rFonts w:asciiTheme="minorHAnsi" w:hAnsiTheme="minorHAnsi" w:cstheme="minorHAnsi"/>
          <w:b/>
          <w:bCs/>
          <w:sz w:val="24"/>
        </w:rPr>
        <w:t>Secretaria de Comércio Exterior</w:t>
      </w:r>
    </w:p>
    <w:p w14:paraId="6A8452B7" w14:textId="77777777" w:rsidR="00735B1D" w:rsidRPr="000D781E" w:rsidRDefault="00735B1D" w:rsidP="00735B1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4"/>
        </w:rPr>
      </w:pPr>
      <w:r w:rsidRPr="000D781E">
        <w:rPr>
          <w:rFonts w:asciiTheme="minorHAnsi" w:hAnsiTheme="minorHAnsi" w:cstheme="minorHAnsi"/>
          <w:b/>
          <w:bCs/>
          <w:sz w:val="24"/>
        </w:rPr>
        <w:t>Departamento de Defesa Comercial</w:t>
      </w:r>
    </w:p>
    <w:p w14:paraId="71661364" w14:textId="77777777" w:rsidR="00735B1D" w:rsidRPr="000D781E" w:rsidRDefault="00735B1D" w:rsidP="00735B1D">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0D781E">
        <w:rPr>
          <w:rFonts w:asciiTheme="minorHAnsi" w:hAnsiTheme="minorHAnsi" w:cstheme="minorHAnsi"/>
          <w:sz w:val="24"/>
        </w:rPr>
        <w:t>Esplanada dos Ministérios, Bloco J, Sala 408</w:t>
      </w:r>
    </w:p>
    <w:p w14:paraId="7402C628" w14:textId="77777777" w:rsidR="00735B1D" w:rsidRPr="000D781E" w:rsidRDefault="00735B1D" w:rsidP="00735B1D">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0D781E">
        <w:rPr>
          <w:rFonts w:asciiTheme="minorHAnsi" w:hAnsiTheme="minorHAnsi" w:cstheme="minorHAnsi"/>
          <w:sz w:val="24"/>
        </w:rPr>
        <w:t>Brasília - DF, Brasil</w:t>
      </w:r>
    </w:p>
    <w:p w14:paraId="2978DCDA" w14:textId="77777777" w:rsidR="00735B1D" w:rsidRPr="000D781E" w:rsidRDefault="00735B1D" w:rsidP="00735B1D">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0D781E">
        <w:rPr>
          <w:rFonts w:asciiTheme="minorHAnsi" w:hAnsiTheme="minorHAnsi" w:cstheme="minorHAnsi"/>
          <w:sz w:val="24"/>
        </w:rPr>
        <w:t>CEP 70.053-900</w:t>
      </w:r>
    </w:p>
    <w:p w14:paraId="1CBD5577" w14:textId="77777777" w:rsidR="00735B1D" w:rsidRPr="00E6797A" w:rsidRDefault="00735B1D" w:rsidP="00735B1D">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0D781E">
        <w:rPr>
          <w:rFonts w:asciiTheme="minorHAnsi" w:hAnsiTheme="minorHAnsi" w:cstheme="minorHAnsi"/>
          <w:sz w:val="24"/>
        </w:rPr>
        <w:t>Telefone: (+55 61) 2027-7770</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02C65EA4" w:rsidR="00F67B58" w:rsidRPr="00BC11DE"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BC11DE">
        <w:rPr>
          <w:rFonts w:asciiTheme="minorHAnsi" w:hAnsiTheme="minorHAnsi" w:cstheme="minorHAnsi"/>
          <w:sz w:val="24"/>
          <w:szCs w:val="24"/>
        </w:rPr>
        <w:t xml:space="preserve">Investigação da prática de dumping nas exportações para o Brasil de </w:t>
      </w:r>
      <w:r w:rsidR="00C65DB8" w:rsidRPr="00BC11DE">
        <w:rPr>
          <w:rFonts w:asciiTheme="minorHAnsi" w:hAnsiTheme="minorHAnsi" w:cstheme="minorHAnsi"/>
          <w:sz w:val="24"/>
          <w:szCs w:val="24"/>
        </w:rPr>
        <w:t xml:space="preserve">chaves de latão dos tipos </w:t>
      </w:r>
      <w:proofErr w:type="spellStart"/>
      <w:r w:rsidR="00C65DB8" w:rsidRPr="00BC11DE">
        <w:rPr>
          <w:rFonts w:asciiTheme="minorHAnsi" w:hAnsiTheme="minorHAnsi" w:cstheme="minorHAnsi"/>
          <w:sz w:val="24"/>
          <w:szCs w:val="24"/>
        </w:rPr>
        <w:t>yale</w:t>
      </w:r>
      <w:proofErr w:type="spellEnd"/>
      <w:r w:rsidR="00C65DB8" w:rsidRPr="00BC11DE">
        <w:rPr>
          <w:rFonts w:asciiTheme="minorHAnsi" w:hAnsiTheme="minorHAnsi" w:cstheme="minorHAnsi"/>
          <w:sz w:val="24"/>
          <w:szCs w:val="24"/>
        </w:rPr>
        <w:t xml:space="preserve"> e tetra,</w:t>
      </w:r>
      <w:r w:rsidR="00C65DB8" w:rsidRPr="00BC11DE">
        <w:rPr>
          <w:rFonts w:asciiTheme="minorHAnsi" w:hAnsiTheme="minorHAnsi" w:cstheme="minorHAnsi"/>
          <w:color w:val="FF0000"/>
          <w:sz w:val="24"/>
          <w:szCs w:val="24"/>
        </w:rPr>
        <w:t xml:space="preserve"> </w:t>
      </w:r>
      <w:r w:rsidR="00C65DB8" w:rsidRPr="00BC11DE">
        <w:rPr>
          <w:rFonts w:asciiTheme="minorHAnsi" w:hAnsiTheme="minorHAnsi" w:cstheme="minorHAnsi"/>
          <w:sz w:val="24"/>
          <w:szCs w:val="24"/>
        </w:rPr>
        <w:t xml:space="preserve">comumente </w:t>
      </w:r>
      <w:r w:rsidRPr="00BC11DE">
        <w:rPr>
          <w:rFonts w:asciiTheme="minorHAnsi" w:hAnsiTheme="minorHAnsi" w:cstheme="minorHAnsi"/>
          <w:sz w:val="24"/>
          <w:szCs w:val="24"/>
        </w:rPr>
        <w:t>classificad</w:t>
      </w:r>
      <w:r w:rsidR="00BC11DE" w:rsidRPr="00BC11DE">
        <w:rPr>
          <w:rFonts w:asciiTheme="minorHAnsi" w:hAnsiTheme="minorHAnsi" w:cstheme="minorHAnsi"/>
          <w:sz w:val="24"/>
          <w:szCs w:val="24"/>
        </w:rPr>
        <w:t>as</w:t>
      </w:r>
      <w:r w:rsidRPr="00BC11DE">
        <w:rPr>
          <w:rFonts w:asciiTheme="minorHAnsi" w:hAnsiTheme="minorHAnsi" w:cstheme="minorHAnsi"/>
          <w:sz w:val="24"/>
          <w:szCs w:val="24"/>
        </w:rPr>
        <w:t xml:space="preserve"> no </w:t>
      </w:r>
      <w:r w:rsidR="004F7D39" w:rsidRPr="00BC11DE">
        <w:rPr>
          <w:rFonts w:asciiTheme="minorHAnsi" w:hAnsiTheme="minorHAnsi" w:cstheme="minorHAnsi"/>
          <w:sz w:val="24"/>
          <w:szCs w:val="24"/>
        </w:rPr>
        <w:t>sub</w:t>
      </w:r>
      <w:r w:rsidRPr="00BC11DE">
        <w:rPr>
          <w:rFonts w:asciiTheme="minorHAnsi" w:hAnsiTheme="minorHAnsi" w:cstheme="minorHAnsi"/>
          <w:sz w:val="24"/>
          <w:szCs w:val="24"/>
        </w:rPr>
        <w:t xml:space="preserve">item </w:t>
      </w:r>
      <w:r w:rsidR="00BC11DE" w:rsidRPr="00BC11DE">
        <w:rPr>
          <w:rFonts w:asciiTheme="minorHAnsi" w:hAnsiTheme="minorHAnsi" w:cstheme="minorHAnsi"/>
          <w:sz w:val="24"/>
          <w:szCs w:val="24"/>
        </w:rPr>
        <w:t xml:space="preserve">8301.70.00 </w:t>
      </w:r>
      <w:r w:rsidRPr="00BC11DE">
        <w:rPr>
          <w:rFonts w:asciiTheme="minorHAnsi" w:hAnsiTheme="minorHAnsi" w:cstheme="minorHAnsi"/>
          <w:sz w:val="24"/>
          <w:szCs w:val="24"/>
        </w:rPr>
        <w:t>da Nomenclatura Comum do Mercosul – NCM, originárias de</w:t>
      </w:r>
      <w:r w:rsidR="00BC11DE" w:rsidRPr="00BC11DE">
        <w:rPr>
          <w:rFonts w:asciiTheme="minorHAnsi" w:hAnsiTheme="minorHAnsi" w:cstheme="minorHAnsi"/>
          <w:bCs/>
          <w:color w:val="FF0000"/>
          <w:sz w:val="24"/>
          <w:szCs w:val="24"/>
        </w:rPr>
        <w:t xml:space="preserve"> </w:t>
      </w:r>
      <w:r w:rsidR="00BC11DE" w:rsidRPr="00BC11DE">
        <w:rPr>
          <w:rFonts w:asciiTheme="minorHAnsi" w:hAnsiTheme="minorHAnsi" w:cstheme="minorHAnsi"/>
          <w:sz w:val="24"/>
          <w:szCs w:val="24"/>
        </w:rPr>
        <w:t>China, Colômbia e Peru</w:t>
      </w:r>
      <w:r w:rsidRPr="00BC11DE">
        <w:rPr>
          <w:rFonts w:asciiTheme="minorHAnsi" w:hAnsiTheme="minorHAnsi" w:cstheme="minorHAnsi"/>
          <w:sz w:val="24"/>
          <w:szCs w:val="24"/>
        </w:rPr>
        <w:t>, e de dano 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266E6F03" w:rsidR="00E6797A" w:rsidRPr="00BC11DE"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bookmarkStart w:id="1" w:name="_Hlk79508459"/>
      <w:r w:rsidRPr="00BC11DE">
        <w:rPr>
          <w:rFonts w:asciiTheme="minorHAnsi" w:hAnsiTheme="minorHAnsi" w:cstheme="minorHAnsi"/>
          <w:sz w:val="24"/>
          <w:szCs w:val="24"/>
        </w:rPr>
        <w:t>Processos SEI/ME n</w:t>
      </w:r>
      <w:r w:rsidRPr="00BC11DE">
        <w:rPr>
          <w:rFonts w:asciiTheme="minorHAnsi" w:hAnsiTheme="minorHAnsi" w:cstheme="minorHAnsi"/>
          <w:sz w:val="24"/>
          <w:szCs w:val="24"/>
          <w:u w:val="single"/>
          <w:vertAlign w:val="superscript"/>
        </w:rPr>
        <w:t>os</w:t>
      </w:r>
      <w:r w:rsidR="00BC11DE" w:rsidRPr="00BC11DE">
        <w:rPr>
          <w:rFonts w:asciiTheme="minorHAnsi" w:hAnsiTheme="minorHAnsi" w:cstheme="minorHAnsi"/>
          <w:color w:val="FF0000"/>
          <w:sz w:val="24"/>
          <w:szCs w:val="24"/>
        </w:rPr>
        <w:t xml:space="preserve"> </w:t>
      </w:r>
      <w:r w:rsidR="00BC11DE" w:rsidRPr="00BC11DE">
        <w:rPr>
          <w:rFonts w:asciiTheme="minorHAnsi" w:hAnsiTheme="minorHAnsi" w:cstheme="minorHAnsi"/>
          <w:sz w:val="24"/>
          <w:szCs w:val="24"/>
        </w:rPr>
        <w:t>19972.1012</w:t>
      </w:r>
      <w:r w:rsidR="00BC11DE" w:rsidRPr="00C65DB8">
        <w:rPr>
          <w:rFonts w:asciiTheme="minorHAnsi" w:hAnsiTheme="minorHAnsi" w:cstheme="minorHAnsi"/>
          <w:color w:val="000000" w:themeColor="text1"/>
          <w:sz w:val="24"/>
          <w:szCs w:val="24"/>
        </w:rPr>
        <w:t>90/2022-62</w:t>
      </w:r>
      <w:r w:rsidRPr="00C65DB8">
        <w:rPr>
          <w:rFonts w:asciiTheme="minorHAnsi" w:hAnsiTheme="minorHAnsi" w:cstheme="minorHAnsi"/>
          <w:color w:val="000000" w:themeColor="text1"/>
          <w:sz w:val="24"/>
          <w:szCs w:val="24"/>
        </w:rPr>
        <w:t xml:space="preserve"> </w:t>
      </w:r>
      <w:r w:rsidR="00C65DB8" w:rsidRPr="00C65DB8">
        <w:rPr>
          <w:rFonts w:asciiTheme="minorHAnsi" w:hAnsiTheme="minorHAnsi" w:cstheme="minorHAnsi"/>
          <w:color w:val="000000" w:themeColor="text1"/>
          <w:sz w:val="24"/>
          <w:szCs w:val="24"/>
        </w:rPr>
        <w:t>(</w:t>
      </w:r>
      <w:r w:rsidRPr="00C65DB8">
        <w:rPr>
          <w:rFonts w:asciiTheme="minorHAnsi" w:hAnsiTheme="minorHAnsi" w:cstheme="minorHAnsi"/>
          <w:color w:val="000000" w:themeColor="text1"/>
          <w:sz w:val="24"/>
          <w:szCs w:val="24"/>
        </w:rPr>
        <w:t>restrito</w:t>
      </w:r>
      <w:r w:rsidR="00C65DB8" w:rsidRPr="00C65DB8">
        <w:rPr>
          <w:rFonts w:asciiTheme="minorHAnsi" w:hAnsiTheme="minorHAnsi" w:cstheme="minorHAnsi"/>
          <w:color w:val="000000" w:themeColor="text1"/>
          <w:sz w:val="24"/>
          <w:szCs w:val="24"/>
        </w:rPr>
        <w:t>)</w:t>
      </w:r>
      <w:r w:rsidRPr="00C65DB8">
        <w:rPr>
          <w:rFonts w:asciiTheme="minorHAnsi" w:hAnsiTheme="minorHAnsi" w:cstheme="minorHAnsi"/>
          <w:color w:val="000000" w:themeColor="text1"/>
          <w:sz w:val="24"/>
          <w:szCs w:val="24"/>
        </w:rPr>
        <w:t xml:space="preserve"> e </w:t>
      </w:r>
      <w:r w:rsidR="00BC11DE" w:rsidRPr="00C65DB8">
        <w:rPr>
          <w:rFonts w:asciiTheme="minorHAnsi" w:hAnsiTheme="minorHAnsi" w:cstheme="minorHAnsi"/>
          <w:color w:val="000000" w:themeColor="text1"/>
          <w:sz w:val="24"/>
          <w:szCs w:val="24"/>
        </w:rPr>
        <w:t xml:space="preserve">nº 19972.101289/2022-38 </w:t>
      </w:r>
      <w:r w:rsidR="00C65DB8" w:rsidRPr="00C65DB8">
        <w:rPr>
          <w:rFonts w:asciiTheme="minorHAnsi" w:hAnsiTheme="minorHAnsi" w:cstheme="minorHAnsi"/>
          <w:color w:val="000000" w:themeColor="text1"/>
          <w:sz w:val="24"/>
          <w:szCs w:val="24"/>
        </w:rPr>
        <w:t>(</w:t>
      </w:r>
      <w:r w:rsidRPr="00C65DB8">
        <w:rPr>
          <w:rFonts w:asciiTheme="minorHAnsi" w:hAnsiTheme="minorHAnsi" w:cstheme="minorHAnsi"/>
          <w:color w:val="000000" w:themeColor="text1"/>
          <w:sz w:val="24"/>
          <w:szCs w:val="24"/>
        </w:rPr>
        <w:t>confidencial</w:t>
      </w:r>
      <w:bookmarkEnd w:id="0"/>
      <w:bookmarkEnd w:id="1"/>
      <w:r w:rsidR="00C65DB8" w:rsidRPr="00C65DB8">
        <w:rPr>
          <w:rFonts w:asciiTheme="minorHAnsi" w:hAnsiTheme="minorHAnsi" w:cstheme="minorHAnsi"/>
          <w:color w:val="000000" w:themeColor="text1"/>
          <w:sz w:val="24"/>
          <w:szCs w:val="24"/>
        </w:rPr>
        <w:t>)</w:t>
      </w:r>
      <w:r w:rsidRPr="00C65DB8">
        <w:rPr>
          <w:rFonts w:asciiTheme="minorHAnsi" w:hAnsiTheme="minorHAnsi" w:cstheme="minorHAnsi"/>
          <w:color w:val="000000" w:themeColor="text1"/>
          <w:sz w:val="24"/>
          <w:szCs w:val="24"/>
        </w:rPr>
        <w:t xml:space="preserve"> </w:t>
      </w:r>
    </w:p>
    <w:p w14:paraId="24193BCB" w14:textId="3DC55D63" w:rsidR="00F67B58" w:rsidRPr="00BC11DE"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BC11DE">
        <w:rPr>
          <w:rFonts w:asciiTheme="minorHAnsi" w:hAnsiTheme="minorHAnsi" w:cstheme="minorHAnsi"/>
          <w:color w:val="000000" w:themeColor="text1"/>
          <w:sz w:val="24"/>
          <w:szCs w:val="24"/>
        </w:rPr>
        <w:t>Contato: (+55 61) 2027-</w:t>
      </w:r>
      <w:r w:rsidR="00BC11DE" w:rsidRPr="00BC11DE">
        <w:rPr>
          <w:rFonts w:asciiTheme="minorHAnsi" w:hAnsiTheme="minorHAnsi" w:cstheme="minorHAnsi"/>
          <w:color w:val="000000" w:themeColor="text1"/>
          <w:sz w:val="24"/>
          <w:szCs w:val="24"/>
        </w:rPr>
        <w:t>7770</w:t>
      </w:r>
      <w:r w:rsidRPr="00BC11DE">
        <w:rPr>
          <w:rFonts w:asciiTheme="minorHAnsi" w:hAnsiTheme="minorHAnsi" w:cstheme="minorHAnsi"/>
          <w:color w:val="000000" w:themeColor="text1"/>
          <w:sz w:val="24"/>
          <w:szCs w:val="24"/>
        </w:rPr>
        <w:t xml:space="preserve"> </w:t>
      </w:r>
      <w:r w:rsidRPr="00BC11DE">
        <w:rPr>
          <w:rFonts w:asciiTheme="minorHAnsi" w:hAnsiTheme="minorHAnsi" w:cstheme="minorHAnsi"/>
          <w:sz w:val="24"/>
          <w:szCs w:val="24"/>
        </w:rPr>
        <w:t xml:space="preserve">ou </w:t>
      </w:r>
      <w:r w:rsidR="00BC11DE" w:rsidRPr="00BC11DE">
        <w:rPr>
          <w:rFonts w:asciiTheme="minorHAnsi" w:hAnsiTheme="minorHAnsi" w:cstheme="minorHAnsi"/>
          <w:bCs/>
          <w:sz w:val="24"/>
          <w:szCs w:val="24"/>
        </w:rPr>
        <w:t>chavesdelatao@economia.gov.br</w:t>
      </w:r>
    </w:p>
    <w:p w14:paraId="77178EF8"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1527C156" w:rsidR="00F67B58" w:rsidRPr="00BC11DE" w:rsidRDefault="00F67B58" w:rsidP="00F67B58">
      <w:pPr>
        <w:numPr>
          <w:ilvl w:val="0"/>
          <w:numId w:val="41"/>
        </w:numPr>
        <w:ind w:left="0" w:firstLine="0"/>
        <w:jc w:val="both"/>
        <w:rPr>
          <w:rFonts w:asciiTheme="minorHAnsi" w:hAnsiTheme="minorHAnsi" w:cstheme="minorHAnsi"/>
          <w:sz w:val="24"/>
          <w:szCs w:val="24"/>
        </w:rPr>
      </w:pPr>
      <w:r w:rsidRPr="00BC11DE">
        <w:rPr>
          <w:rFonts w:asciiTheme="minorHAnsi" w:hAnsiTheme="minorHAnsi" w:cstheme="minorHAnsi"/>
          <w:sz w:val="24"/>
          <w:szCs w:val="24"/>
        </w:rPr>
        <w:t xml:space="preserve">Este questionário tem por objetivo reunir informações necessárias à investigação da prática de dumping nas exportações para o Brasil </w:t>
      </w:r>
      <w:r w:rsidR="00C65DB8" w:rsidRPr="00BC11DE">
        <w:rPr>
          <w:rFonts w:asciiTheme="minorHAnsi" w:hAnsiTheme="minorHAnsi" w:cstheme="minorHAnsi"/>
          <w:sz w:val="24"/>
          <w:szCs w:val="24"/>
        </w:rPr>
        <w:t xml:space="preserve">de chaves de latão dos tipos </w:t>
      </w:r>
      <w:proofErr w:type="spellStart"/>
      <w:r w:rsidR="00C65DB8" w:rsidRPr="00C65DB8">
        <w:rPr>
          <w:rFonts w:asciiTheme="minorHAnsi" w:hAnsiTheme="minorHAnsi" w:cstheme="minorHAnsi"/>
          <w:i/>
          <w:iCs/>
          <w:sz w:val="24"/>
          <w:szCs w:val="24"/>
        </w:rPr>
        <w:t>yale</w:t>
      </w:r>
      <w:proofErr w:type="spellEnd"/>
      <w:r w:rsidR="00C65DB8" w:rsidRPr="00BC11DE">
        <w:rPr>
          <w:rFonts w:asciiTheme="minorHAnsi" w:hAnsiTheme="minorHAnsi" w:cstheme="minorHAnsi"/>
          <w:sz w:val="24"/>
          <w:szCs w:val="24"/>
        </w:rPr>
        <w:t xml:space="preserve"> e tetra</w:t>
      </w:r>
      <w:r w:rsidR="00C65DB8" w:rsidRPr="00BC11DE">
        <w:rPr>
          <w:rFonts w:asciiTheme="minorHAnsi" w:hAnsiTheme="minorHAnsi" w:cstheme="minorHAnsi"/>
          <w:bCs/>
          <w:sz w:val="24"/>
          <w:szCs w:val="24"/>
        </w:rPr>
        <w:t>,</w:t>
      </w:r>
      <w:r w:rsidR="00C65DB8" w:rsidRPr="00BC11DE">
        <w:rPr>
          <w:rFonts w:asciiTheme="minorHAnsi" w:hAnsiTheme="minorHAnsi" w:cstheme="minorHAnsi"/>
          <w:sz w:val="24"/>
          <w:szCs w:val="24"/>
        </w:rPr>
        <w:t xml:space="preserve"> comumente</w:t>
      </w:r>
      <w:r w:rsidR="00C65DB8" w:rsidRPr="00BC11DE">
        <w:rPr>
          <w:rFonts w:asciiTheme="minorHAnsi" w:hAnsiTheme="minorHAnsi" w:cstheme="minorHAnsi"/>
          <w:color w:val="0000FF"/>
          <w:sz w:val="24"/>
          <w:szCs w:val="24"/>
        </w:rPr>
        <w:t xml:space="preserve"> </w:t>
      </w:r>
      <w:r w:rsidRPr="00BC11DE">
        <w:rPr>
          <w:rFonts w:asciiTheme="minorHAnsi" w:hAnsiTheme="minorHAnsi" w:cstheme="minorHAnsi"/>
          <w:sz w:val="24"/>
          <w:szCs w:val="24"/>
        </w:rPr>
        <w:t xml:space="preserve">classificadas no </w:t>
      </w:r>
      <w:r w:rsidR="004F7D39" w:rsidRPr="00BC11DE">
        <w:rPr>
          <w:rFonts w:asciiTheme="minorHAnsi" w:hAnsiTheme="minorHAnsi" w:cstheme="minorHAnsi"/>
          <w:sz w:val="24"/>
          <w:szCs w:val="24"/>
        </w:rPr>
        <w:t>sub</w:t>
      </w:r>
      <w:r w:rsidRPr="00BC11DE">
        <w:rPr>
          <w:rFonts w:asciiTheme="minorHAnsi" w:hAnsiTheme="minorHAnsi" w:cstheme="minorHAnsi"/>
          <w:sz w:val="24"/>
          <w:szCs w:val="24"/>
        </w:rPr>
        <w:t>item</w:t>
      </w:r>
      <w:r w:rsidR="00BC11DE" w:rsidRPr="00BC11DE">
        <w:rPr>
          <w:rFonts w:asciiTheme="minorHAnsi" w:hAnsiTheme="minorHAnsi" w:cstheme="minorHAnsi"/>
          <w:sz w:val="24"/>
          <w:szCs w:val="24"/>
        </w:rPr>
        <w:t xml:space="preserve"> 8301.70.00</w:t>
      </w:r>
      <w:r w:rsidRPr="00BC11DE">
        <w:rPr>
          <w:rFonts w:asciiTheme="minorHAnsi" w:hAnsiTheme="minorHAnsi" w:cstheme="minorHAnsi"/>
          <w:color w:val="FF0000"/>
          <w:sz w:val="24"/>
          <w:szCs w:val="24"/>
        </w:rPr>
        <w:t xml:space="preserve"> </w:t>
      </w:r>
      <w:r w:rsidRPr="00BC11DE">
        <w:rPr>
          <w:rFonts w:asciiTheme="minorHAnsi" w:hAnsiTheme="minorHAnsi" w:cstheme="minorHAnsi"/>
          <w:sz w:val="24"/>
          <w:szCs w:val="24"/>
        </w:rPr>
        <w:t>da Nomenclatura Comum do Mercosul – NCM, originárias d</w:t>
      </w:r>
      <w:r w:rsidR="00BC11DE" w:rsidRPr="00BC11DE">
        <w:rPr>
          <w:rFonts w:asciiTheme="minorHAnsi" w:hAnsiTheme="minorHAnsi" w:cstheme="minorHAnsi"/>
          <w:sz w:val="24"/>
          <w:szCs w:val="24"/>
        </w:rPr>
        <w:t>a China, Colômbia e Peru.</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563BA008"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Toda documentação a ser apresentada </w:t>
      </w:r>
      <w:r w:rsidR="00312CC6">
        <w:rPr>
          <w:rFonts w:asciiTheme="minorHAnsi" w:hAnsiTheme="minorHAnsi" w:cstheme="minorHAnsi"/>
          <w:sz w:val="24"/>
          <w:szCs w:val="24"/>
        </w:rPr>
        <w:t>ao</w:t>
      </w:r>
      <w:r w:rsidR="007715B5" w:rsidRPr="00E6797A">
        <w:rPr>
          <w:rFonts w:asciiTheme="minorHAnsi" w:hAnsiTheme="minorHAnsi" w:cstheme="minorHAnsi"/>
          <w:sz w:val="24"/>
          <w:szCs w:val="24"/>
        </w:rPr>
        <w:t xml:space="preserve"> </w:t>
      </w:r>
      <w:r w:rsidR="00312CC6">
        <w:rPr>
          <w:rFonts w:asciiTheme="minorHAnsi" w:hAnsiTheme="minorHAnsi" w:cstheme="minorHAnsi"/>
          <w:sz w:val="24"/>
          <w:szCs w:val="24"/>
        </w:rPr>
        <w:t>DECOM</w:t>
      </w:r>
      <w:r w:rsidRPr="00E6797A">
        <w:rPr>
          <w:rFonts w:asciiTheme="minorHAnsi" w:hAnsiTheme="minorHAnsi" w:cstheme="minorHAnsi"/>
          <w:sz w:val="24"/>
          <w:szCs w:val="24"/>
        </w:rPr>
        <w:t xml:space="preserve">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F262091" w:rsidR="00F67B58" w:rsidRPr="00E6797A" w:rsidRDefault="00312CC6" w:rsidP="00FF2C6C">
      <w:pPr>
        <w:numPr>
          <w:ilvl w:val="0"/>
          <w:numId w:val="4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 de Defesa Comercial</w:t>
      </w:r>
      <w:r w:rsidR="008E5454" w:rsidRPr="00E6797A">
        <w:rPr>
          <w:rFonts w:asciiTheme="minorHAnsi" w:hAnsiTheme="minorHAnsi" w:cstheme="minorHAnsi"/>
          <w:sz w:val="24"/>
          <w:szCs w:val="24"/>
        </w:rPr>
        <w:t xml:space="preserve"> </w:t>
      </w:r>
      <w:r w:rsidR="00F67B58" w:rsidRPr="00E6797A">
        <w:rPr>
          <w:rFonts w:asciiTheme="minorHAnsi" w:hAnsiTheme="minorHAnsi" w:cstheme="minorHAnsi"/>
          <w:sz w:val="24"/>
          <w:szCs w:val="24"/>
        </w:rPr>
        <w:t>(</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C65DB8">
        <w:rPr>
          <w:rFonts w:asciiTheme="minorHAnsi" w:hAnsiTheme="minorHAnsi" w:cstheme="minorHAnsi"/>
          <w:bCs/>
          <w:i/>
          <w:sz w:val="24"/>
          <w:szCs w:val="24"/>
        </w:rPr>
        <w:t>in loco</w:t>
      </w:r>
      <w:r w:rsidR="00F67B58" w:rsidRPr="00E6797A">
        <w:rPr>
          <w:rFonts w:asciiTheme="minorHAnsi" w:hAnsiTheme="minorHAnsi" w:cstheme="minorHAnsi"/>
          <w:sz w:val="24"/>
          <w:szCs w:val="24"/>
        </w:rPr>
        <w:t>.</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1BB1681F"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E6797A">
        <w:rPr>
          <w:rFonts w:asciiTheme="minorHAnsi" w:hAnsiTheme="minorHAnsi" w:cstheme="minorHAnsi"/>
          <w:sz w:val="24"/>
          <w:szCs w:val="24"/>
        </w:rPr>
        <w:t>Processos SEI/ME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r w:rsidR="00BC11DE" w:rsidRPr="00BC11DE">
        <w:rPr>
          <w:rFonts w:asciiTheme="minorHAnsi" w:hAnsiTheme="minorHAnsi" w:cstheme="minorHAnsi"/>
          <w:sz w:val="24"/>
          <w:szCs w:val="24"/>
        </w:rPr>
        <w:t>19972.101290/2022-62</w:t>
      </w:r>
      <w:r w:rsidR="00BC11DE" w:rsidRPr="00BC11DE">
        <w:rPr>
          <w:rFonts w:asciiTheme="minorHAnsi" w:hAnsiTheme="minorHAnsi" w:cstheme="minorHAnsi"/>
          <w:color w:val="FF0000"/>
          <w:sz w:val="24"/>
          <w:szCs w:val="24"/>
        </w:rPr>
        <w:t xml:space="preserve"> </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restrito</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w:t>
      </w:r>
      <w:r w:rsidR="00BC11DE">
        <w:rPr>
          <w:rFonts w:asciiTheme="minorHAnsi" w:hAnsiTheme="minorHAnsi" w:cstheme="minorHAnsi"/>
          <w:sz w:val="24"/>
          <w:szCs w:val="24"/>
        </w:rPr>
        <w:t xml:space="preserve"> </w:t>
      </w:r>
      <w:r w:rsidR="00BC11DE" w:rsidRPr="00BC11DE">
        <w:rPr>
          <w:rFonts w:asciiTheme="minorHAnsi" w:hAnsiTheme="minorHAnsi" w:cstheme="minorHAnsi"/>
          <w:sz w:val="24"/>
          <w:szCs w:val="24"/>
        </w:rPr>
        <w:t xml:space="preserve">19972.101289/2022-38 </w:t>
      </w:r>
      <w:r w:rsidR="00BC11DE">
        <w:rPr>
          <w:rFonts w:asciiTheme="minorHAnsi" w:hAnsiTheme="minorHAnsi" w:cstheme="minorHAnsi"/>
          <w:color w:val="FF0000"/>
          <w:sz w:val="24"/>
          <w:szCs w:val="24"/>
        </w:rPr>
        <w:t xml:space="preserve"> </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 xml:space="preserve">confidencial no Sistema Eletrônico de Informações do Ministério da Economia - SEI/ME, disponível em </w:t>
      </w:r>
      <w:hyperlink r:id="rId9" w:history="1">
        <w:r w:rsidRPr="00E6797A">
          <w:rPr>
            <w:rStyle w:val="Hyperlink"/>
            <w:rFonts w:asciiTheme="minorHAnsi" w:hAnsiTheme="minorHAnsi" w:cstheme="minorHAnsi"/>
            <w:sz w:val="24"/>
            <w:szCs w:val="24"/>
          </w:rPr>
          <w:t>https://www.gov.br/economia/pt-br/acesso-a-informacao/sei/usuario-externo-1</w:t>
        </w:r>
      </w:hyperlink>
      <w:r w:rsidRPr="00E6797A">
        <w:rPr>
          <w:rFonts w:asciiTheme="minorHAnsi" w:hAnsiTheme="minorHAnsi" w:cstheme="minorHAnsi"/>
          <w:sz w:val="24"/>
          <w:szCs w:val="24"/>
        </w:rPr>
        <w:t xml:space="preserve">  .</w:t>
      </w:r>
      <w:bookmarkEnd w:id="5"/>
      <w:r w:rsidRPr="00E6797A">
        <w:rPr>
          <w:rFonts w:asciiTheme="minorHAnsi" w:hAnsiTheme="minorHAnsi" w:cstheme="minorHAns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77777777"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36F72066"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lastRenderedPageBreak/>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174F0782"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12CC6">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78512F92"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12CC6">
        <w:rPr>
          <w:rFonts w:asciiTheme="minorHAnsi" w:hAnsiTheme="minorHAnsi" w:cstheme="minorHAnsi"/>
          <w:bCs/>
          <w:sz w:val="24"/>
        </w:rPr>
        <w:t>ao</w:t>
      </w:r>
      <w:r w:rsidR="007715B5" w:rsidRPr="00E6797A">
        <w:rPr>
          <w:rFonts w:asciiTheme="minorHAnsi" w:hAnsiTheme="minorHAnsi" w:cstheme="minorHAnsi"/>
          <w:bCs/>
          <w:sz w:val="24"/>
        </w:rPr>
        <w:t xml:space="preserve"> D</w:t>
      </w:r>
      <w:r w:rsidR="00312CC6">
        <w:rPr>
          <w:rFonts w:asciiTheme="minorHAnsi" w:hAnsiTheme="minorHAnsi" w:cstheme="minorHAnsi"/>
          <w:bCs/>
          <w:sz w:val="24"/>
        </w:rPr>
        <w:t>E</w:t>
      </w:r>
      <w:r w:rsidR="007715B5" w:rsidRPr="00E6797A">
        <w:rPr>
          <w:rFonts w:asciiTheme="minorHAnsi" w:hAnsiTheme="minorHAnsi" w:cstheme="minorHAnsi"/>
          <w:bCs/>
          <w:sz w:val="24"/>
        </w:rPr>
        <w:t>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t xml:space="preserve">Fornecer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III - forem empregador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contábil utilizado (Ex. SAP, Oracle, etc...).</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2AE785E3"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12CC6">
        <w:rPr>
          <w:rFonts w:asciiTheme="minorHAnsi" w:hAnsiTheme="minorHAnsi" w:cstheme="minorHAnsi"/>
          <w:sz w:val="24"/>
          <w:szCs w:val="24"/>
        </w:rPr>
        <w:t>O</w:t>
      </w:r>
      <w:r w:rsidR="007715B5" w:rsidRPr="00E6797A">
        <w:rPr>
          <w:rFonts w:asciiTheme="minorHAnsi" w:hAnsiTheme="minorHAnsi" w:cstheme="minorHAnsi"/>
          <w:sz w:val="24"/>
          <w:szCs w:val="24"/>
        </w:rPr>
        <w:t xml:space="preserve"> D</w:t>
      </w:r>
      <w:r w:rsidR="00312CC6">
        <w:rPr>
          <w:rFonts w:asciiTheme="minorHAnsi" w:hAnsiTheme="minorHAnsi" w:cstheme="minorHAnsi"/>
          <w:sz w:val="24"/>
          <w:szCs w:val="24"/>
        </w:rPr>
        <w:t>E</w:t>
      </w:r>
      <w:r w:rsidR="007715B5" w:rsidRPr="00E6797A">
        <w:rPr>
          <w:rFonts w:asciiTheme="minorHAnsi" w:hAnsiTheme="minorHAnsi" w:cstheme="minorHAnsi"/>
          <w:sz w:val="24"/>
          <w:szCs w:val="24"/>
        </w:rPr>
        <w:t>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3CEB7F03" w:rsidR="00F67B58" w:rsidRPr="00E6797A" w:rsidRDefault="00F67B58" w:rsidP="004F7D39">
      <w:pPr>
        <w:jc w:val="both"/>
        <w:rPr>
          <w:rFonts w:asciiTheme="minorHAnsi" w:hAnsiTheme="minorHAnsi" w:cstheme="minorHAnsi"/>
          <w:sz w:val="24"/>
          <w:szCs w:val="24"/>
        </w:rPr>
      </w:pPr>
      <w:r w:rsidRPr="00E6797A">
        <w:rPr>
          <w:rFonts w:asciiTheme="minorHAnsi" w:hAnsiTheme="minorHAnsi" w:cstheme="minorHAnsi"/>
          <w:b/>
          <w:sz w:val="24"/>
          <w:szCs w:val="24"/>
        </w:rPr>
        <w:t>i)</w:t>
      </w:r>
      <w:r w:rsidRPr="00E6797A">
        <w:rPr>
          <w:rFonts w:asciiTheme="minorHAnsi" w:hAnsiTheme="minorHAnsi" w:cstheme="minorHAnsi"/>
          <w:b/>
          <w:color w:val="FF0000"/>
          <w:sz w:val="24"/>
          <w:szCs w:val="24"/>
        </w:rPr>
        <w:tab/>
      </w:r>
      <w:r w:rsidR="00BC11DE" w:rsidRPr="007C4229">
        <w:rPr>
          <w:rFonts w:asciiTheme="minorHAnsi" w:hAnsiTheme="minorHAnsi" w:cstheme="minorHAnsi"/>
          <w:sz w:val="24"/>
          <w:szCs w:val="24"/>
        </w:rPr>
        <w:t xml:space="preserve">Chaves </w:t>
      </w:r>
      <w:r w:rsidR="001A0691" w:rsidRPr="007C4229">
        <w:rPr>
          <w:rFonts w:asciiTheme="minorHAnsi" w:hAnsiTheme="minorHAnsi" w:cstheme="minorHAnsi"/>
          <w:sz w:val="24"/>
          <w:szCs w:val="24"/>
        </w:rPr>
        <w:t xml:space="preserve">de latão dos tipos </w:t>
      </w:r>
      <w:proofErr w:type="spellStart"/>
      <w:r w:rsidR="001A0691" w:rsidRPr="001A0691">
        <w:rPr>
          <w:rFonts w:asciiTheme="minorHAnsi" w:hAnsiTheme="minorHAnsi" w:cstheme="minorHAnsi"/>
          <w:i/>
          <w:iCs/>
          <w:sz w:val="24"/>
          <w:szCs w:val="24"/>
        </w:rPr>
        <w:t>yale</w:t>
      </w:r>
      <w:proofErr w:type="spellEnd"/>
      <w:r w:rsidR="001A0691" w:rsidRPr="007C4229">
        <w:rPr>
          <w:rFonts w:asciiTheme="minorHAnsi" w:hAnsiTheme="minorHAnsi" w:cstheme="minorHAnsi"/>
          <w:sz w:val="24"/>
          <w:szCs w:val="24"/>
        </w:rPr>
        <w:t xml:space="preserve"> e tetr</w:t>
      </w:r>
      <w:r w:rsidR="001A0691">
        <w:rPr>
          <w:rFonts w:asciiTheme="minorHAnsi" w:hAnsiTheme="minorHAnsi" w:cstheme="minorHAnsi"/>
          <w:sz w:val="24"/>
          <w:szCs w:val="24"/>
        </w:rPr>
        <w:t>a</w:t>
      </w:r>
      <w:r w:rsidR="001A0691" w:rsidRPr="007C4229">
        <w:rPr>
          <w:rFonts w:asciiTheme="minorHAnsi" w:hAnsiTheme="minorHAnsi" w:cstheme="minorHAnsi"/>
          <w:sz w:val="24"/>
          <w:szCs w:val="24"/>
        </w:rPr>
        <w:t xml:space="preserve">, comumente </w:t>
      </w:r>
      <w:r w:rsidRPr="007C4229">
        <w:rPr>
          <w:rFonts w:asciiTheme="minorHAnsi" w:hAnsiTheme="minorHAnsi" w:cstheme="minorHAnsi"/>
          <w:sz w:val="24"/>
          <w:szCs w:val="24"/>
        </w:rPr>
        <w:t xml:space="preserve">classificado no </w:t>
      </w:r>
      <w:r w:rsidR="004F7D39" w:rsidRPr="007C4229">
        <w:rPr>
          <w:rFonts w:asciiTheme="minorHAnsi" w:hAnsiTheme="minorHAnsi" w:cstheme="minorHAnsi"/>
          <w:sz w:val="24"/>
          <w:szCs w:val="24"/>
        </w:rPr>
        <w:t>sub</w:t>
      </w:r>
      <w:r w:rsidRPr="007C4229">
        <w:rPr>
          <w:rFonts w:asciiTheme="minorHAnsi" w:hAnsiTheme="minorHAnsi" w:cstheme="minorHAnsi"/>
          <w:sz w:val="24"/>
          <w:szCs w:val="24"/>
        </w:rPr>
        <w:t>item</w:t>
      </w:r>
      <w:r w:rsidR="007C4229" w:rsidRPr="007C4229">
        <w:rPr>
          <w:rFonts w:asciiTheme="minorHAnsi" w:hAnsiTheme="minorHAnsi" w:cstheme="minorHAnsi"/>
          <w:color w:val="FF0000"/>
          <w:sz w:val="24"/>
          <w:szCs w:val="24"/>
        </w:rPr>
        <w:t xml:space="preserve"> </w:t>
      </w:r>
      <w:r w:rsidR="007C4229" w:rsidRPr="007C4229">
        <w:rPr>
          <w:rFonts w:asciiTheme="minorHAnsi" w:hAnsiTheme="minorHAnsi" w:cstheme="minorHAnsi"/>
          <w:sz w:val="24"/>
          <w:szCs w:val="24"/>
        </w:rPr>
        <w:t>8301.70.00</w:t>
      </w:r>
      <w:r w:rsidRPr="007C4229">
        <w:rPr>
          <w:rFonts w:asciiTheme="minorHAnsi" w:hAnsiTheme="minorHAnsi" w:cstheme="minorHAnsi"/>
          <w:sz w:val="24"/>
          <w:szCs w:val="24"/>
        </w:rPr>
        <w:t xml:space="preserve"> da NCM, exportado d</w:t>
      </w:r>
      <w:r w:rsidR="007C4229" w:rsidRPr="007C4229">
        <w:rPr>
          <w:rFonts w:asciiTheme="minorHAnsi" w:hAnsiTheme="minorHAnsi" w:cstheme="minorHAnsi"/>
          <w:sz w:val="24"/>
          <w:szCs w:val="24"/>
        </w:rPr>
        <w:t>a China, Colômbia e Peru</w:t>
      </w:r>
      <w:r w:rsidRPr="007C4229">
        <w:rPr>
          <w:rFonts w:asciiTheme="minorHAnsi" w:hAnsiTheme="minorHAnsi" w:cstheme="minorHAnsi"/>
          <w:b/>
          <w:bCs/>
          <w:sz w:val="24"/>
          <w:szCs w:val="24"/>
        </w:rPr>
        <w:t xml:space="preserve"> </w:t>
      </w:r>
      <w:r w:rsidRPr="007C4229">
        <w:rPr>
          <w:rFonts w:asciiTheme="minorHAnsi" w:hAnsiTheme="minorHAnsi" w:cstheme="minorHAnsi"/>
          <w:sz w:val="24"/>
          <w:szCs w:val="24"/>
        </w:rPr>
        <w:t>para o Brasil.</w:t>
      </w:r>
    </w:p>
    <w:p w14:paraId="7520BD66" w14:textId="77777777" w:rsidR="004A6FEC" w:rsidRPr="004A6FEC" w:rsidRDefault="004A6FEC" w:rsidP="004A6FEC">
      <w:pPr>
        <w:ind w:firstLine="708"/>
        <w:jc w:val="both"/>
        <w:rPr>
          <w:rFonts w:asciiTheme="minorHAnsi" w:hAnsiTheme="minorHAnsi" w:cstheme="minorHAnsi"/>
          <w:bCs/>
          <w:color w:val="000000" w:themeColor="text1"/>
          <w:sz w:val="24"/>
          <w:szCs w:val="24"/>
        </w:rPr>
      </w:pPr>
      <w:r w:rsidRPr="004A6FEC">
        <w:rPr>
          <w:rFonts w:asciiTheme="minorHAnsi" w:hAnsiTheme="minorHAnsi" w:cstheme="minorHAnsi"/>
          <w:bCs/>
          <w:color w:val="000000" w:themeColor="text1"/>
          <w:sz w:val="24"/>
          <w:szCs w:val="24"/>
        </w:rPr>
        <w:t>O produto objeto da investigação são chaves de latão, sem segredo, do tipo Yale ou Tetra, com ou sem resina plástica aplicada na cabeça, utilizadas para abertura de sistemas de cilindros, como em cadeados e outras fechaduras, considerados tais cilindros como de uso geral, também denominadas "</w:t>
      </w:r>
      <w:proofErr w:type="spellStart"/>
      <w:r w:rsidRPr="004A6FEC">
        <w:rPr>
          <w:rFonts w:asciiTheme="minorHAnsi" w:hAnsiTheme="minorHAnsi" w:cstheme="minorHAnsi"/>
          <w:bCs/>
          <w:color w:val="000000" w:themeColor="text1"/>
          <w:sz w:val="24"/>
          <w:szCs w:val="24"/>
        </w:rPr>
        <w:t>key</w:t>
      </w:r>
      <w:proofErr w:type="spellEnd"/>
      <w:r w:rsidRPr="004A6FEC">
        <w:rPr>
          <w:rFonts w:asciiTheme="minorHAnsi" w:hAnsiTheme="minorHAnsi" w:cstheme="minorHAnsi"/>
          <w:bCs/>
          <w:color w:val="000000" w:themeColor="text1"/>
          <w:sz w:val="24"/>
          <w:szCs w:val="24"/>
        </w:rPr>
        <w:t xml:space="preserve"> </w:t>
      </w:r>
      <w:proofErr w:type="spellStart"/>
      <w:r w:rsidRPr="004A6FEC">
        <w:rPr>
          <w:rFonts w:asciiTheme="minorHAnsi" w:hAnsiTheme="minorHAnsi" w:cstheme="minorHAnsi"/>
          <w:bCs/>
          <w:color w:val="000000" w:themeColor="text1"/>
          <w:sz w:val="24"/>
          <w:szCs w:val="24"/>
        </w:rPr>
        <w:t>blank</w:t>
      </w:r>
      <w:proofErr w:type="spellEnd"/>
      <w:r w:rsidRPr="004A6FEC">
        <w:rPr>
          <w:rFonts w:asciiTheme="minorHAnsi" w:hAnsiTheme="minorHAnsi" w:cstheme="minorHAnsi"/>
          <w:bCs/>
          <w:color w:val="000000" w:themeColor="text1"/>
          <w:sz w:val="24"/>
          <w:szCs w:val="24"/>
        </w:rPr>
        <w:t xml:space="preserve">". </w:t>
      </w:r>
    </w:p>
    <w:p w14:paraId="5D4A4258" w14:textId="5C4D3AFB" w:rsidR="004A6FEC" w:rsidRPr="004A6FEC" w:rsidRDefault="00C73E7A" w:rsidP="00C73E7A">
      <w:pPr>
        <w:ind w:firstLine="708"/>
        <w:jc w:val="both"/>
        <w:rPr>
          <w:rFonts w:asciiTheme="minorHAnsi" w:hAnsiTheme="minorHAnsi" w:cstheme="minorHAnsi"/>
          <w:bCs/>
          <w:color w:val="000000" w:themeColor="text1"/>
          <w:sz w:val="24"/>
          <w:szCs w:val="24"/>
        </w:rPr>
      </w:pPr>
      <w:r w:rsidRPr="004A6FEC">
        <w:rPr>
          <w:rFonts w:asciiTheme="minorHAnsi" w:hAnsiTheme="minorHAnsi" w:cstheme="minorHAnsi"/>
          <w:bCs/>
          <w:color w:val="000000" w:themeColor="text1"/>
          <w:sz w:val="24"/>
          <w:szCs w:val="24"/>
        </w:rPr>
        <w:t xml:space="preserve">O produto objeto </w:t>
      </w:r>
      <w:r>
        <w:rPr>
          <w:rFonts w:asciiTheme="minorHAnsi" w:hAnsiTheme="minorHAnsi" w:cstheme="minorHAnsi"/>
          <w:bCs/>
          <w:color w:val="000000" w:themeColor="text1"/>
          <w:sz w:val="24"/>
          <w:szCs w:val="24"/>
        </w:rPr>
        <w:t xml:space="preserve">é normalmente </w:t>
      </w:r>
      <w:r w:rsidR="004A6FEC" w:rsidRPr="004A6FEC">
        <w:rPr>
          <w:rFonts w:asciiTheme="minorHAnsi" w:hAnsiTheme="minorHAnsi" w:cstheme="minorHAnsi"/>
          <w:bCs/>
          <w:color w:val="000000" w:themeColor="text1"/>
          <w:sz w:val="24"/>
          <w:szCs w:val="24"/>
        </w:rPr>
        <w:t>classificad</w:t>
      </w:r>
      <w:r>
        <w:rPr>
          <w:rFonts w:asciiTheme="minorHAnsi" w:hAnsiTheme="minorHAnsi" w:cstheme="minorHAnsi"/>
          <w:bCs/>
          <w:color w:val="000000" w:themeColor="text1"/>
          <w:sz w:val="24"/>
          <w:szCs w:val="24"/>
        </w:rPr>
        <w:t>o</w:t>
      </w:r>
      <w:r w:rsidR="004A6FEC" w:rsidRPr="004A6FEC">
        <w:rPr>
          <w:rFonts w:asciiTheme="minorHAnsi" w:hAnsiTheme="minorHAnsi" w:cstheme="minorHAnsi"/>
          <w:bCs/>
          <w:color w:val="000000" w:themeColor="text1"/>
          <w:sz w:val="24"/>
          <w:szCs w:val="24"/>
        </w:rPr>
        <w:t xml:space="preserve"> no subitem 8301.70.00 da Nomenclatura Comum do Mercosul (NCM) e apresenta as descrições do item tarifário mencionado acima pertencente à NCM/SH.</w:t>
      </w:r>
      <w:r>
        <w:rPr>
          <w:rFonts w:asciiTheme="minorHAnsi" w:hAnsiTheme="minorHAnsi" w:cstheme="minorHAnsi"/>
          <w:bCs/>
          <w:color w:val="000000" w:themeColor="text1"/>
          <w:sz w:val="24"/>
          <w:szCs w:val="24"/>
        </w:rPr>
        <w:t xml:space="preserve"> </w:t>
      </w:r>
      <w:r w:rsidR="004A6FEC" w:rsidRPr="004A6FEC">
        <w:rPr>
          <w:rFonts w:asciiTheme="minorHAnsi" w:hAnsiTheme="minorHAnsi" w:cstheme="minorHAnsi"/>
          <w:bCs/>
          <w:color w:val="000000" w:themeColor="text1"/>
          <w:sz w:val="24"/>
          <w:szCs w:val="24"/>
        </w:rPr>
        <w:t xml:space="preserve">Estão excluídas do pleito chaves classificadas no subitem tarifário 8301.70.00 que, porém, caracterizam-se por serem chaves para ignição, chaves com segredo, destinadas a diversos usos, chaves fabricadas com outras matérias-primas que não o latão, tais como aço comum, aço inoxidável e </w:t>
      </w:r>
      <w:proofErr w:type="spellStart"/>
      <w:r w:rsidR="004A6FEC" w:rsidRPr="004A6FEC">
        <w:rPr>
          <w:rFonts w:asciiTheme="minorHAnsi" w:hAnsiTheme="minorHAnsi" w:cstheme="minorHAnsi"/>
          <w:bCs/>
          <w:color w:val="000000" w:themeColor="text1"/>
          <w:sz w:val="24"/>
          <w:szCs w:val="24"/>
        </w:rPr>
        <w:t>zamac</w:t>
      </w:r>
      <w:proofErr w:type="spellEnd"/>
      <w:r w:rsidR="004A6FEC" w:rsidRPr="004A6FEC">
        <w:rPr>
          <w:rFonts w:asciiTheme="minorHAnsi" w:hAnsiTheme="minorHAnsi" w:cstheme="minorHAnsi"/>
          <w:bCs/>
          <w:color w:val="000000" w:themeColor="text1"/>
          <w:sz w:val="24"/>
          <w:szCs w:val="24"/>
        </w:rPr>
        <w:t>, e outras chaves (ferramentas).</w:t>
      </w:r>
    </w:p>
    <w:p w14:paraId="37216910" w14:textId="77777777" w:rsidR="00F67B58" w:rsidRPr="004A6FEC" w:rsidRDefault="00F67B58" w:rsidP="00F67B58">
      <w:pPr>
        <w:jc w:val="both"/>
        <w:rPr>
          <w:rFonts w:asciiTheme="minorHAnsi" w:hAnsiTheme="minorHAnsi" w:cstheme="minorHAnsi"/>
          <w:bCs/>
          <w:sz w:val="24"/>
          <w:szCs w:val="24"/>
        </w:rPr>
      </w:pPr>
    </w:p>
    <w:p w14:paraId="17C86D45" w14:textId="77777777" w:rsidR="00F67B58" w:rsidRPr="00E6797A" w:rsidRDefault="00F67B58"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20A6B22F" w14:textId="254E029A" w:rsidR="00F67B58" w:rsidRPr="004A6FEC" w:rsidRDefault="007C4229" w:rsidP="00F67B58">
      <w:pPr>
        <w:ind w:left="1080"/>
        <w:jc w:val="both"/>
        <w:rPr>
          <w:rFonts w:asciiTheme="minorHAnsi" w:hAnsiTheme="minorHAnsi" w:cstheme="minorHAnsi"/>
          <w:color w:val="000000" w:themeColor="text1"/>
          <w:sz w:val="24"/>
          <w:szCs w:val="24"/>
        </w:rPr>
      </w:pPr>
      <w:r w:rsidRPr="004A6FEC">
        <w:rPr>
          <w:rFonts w:asciiTheme="minorHAnsi" w:hAnsiTheme="minorHAnsi" w:cstheme="minorHAnsi"/>
          <w:color w:val="000000" w:themeColor="text1"/>
          <w:sz w:val="24"/>
          <w:szCs w:val="24"/>
        </w:rPr>
        <w:t>abril</w:t>
      </w:r>
      <w:r w:rsidR="00F67B58" w:rsidRPr="004A6FEC">
        <w:rPr>
          <w:rFonts w:asciiTheme="minorHAnsi" w:hAnsiTheme="minorHAnsi" w:cstheme="minorHAnsi"/>
          <w:color w:val="000000" w:themeColor="text1"/>
          <w:sz w:val="24"/>
          <w:szCs w:val="24"/>
        </w:rPr>
        <w:t xml:space="preserve"> de </w:t>
      </w:r>
      <w:r w:rsidRPr="004A6FEC">
        <w:rPr>
          <w:rFonts w:asciiTheme="minorHAnsi" w:hAnsiTheme="minorHAnsi" w:cstheme="minorHAnsi"/>
          <w:color w:val="000000" w:themeColor="text1"/>
          <w:sz w:val="24"/>
          <w:szCs w:val="24"/>
        </w:rPr>
        <w:t>2021</w:t>
      </w:r>
      <w:r w:rsidR="00F67B58" w:rsidRPr="004A6FEC">
        <w:rPr>
          <w:rFonts w:asciiTheme="minorHAnsi" w:hAnsiTheme="minorHAnsi" w:cstheme="minorHAnsi"/>
          <w:color w:val="000000" w:themeColor="text1"/>
          <w:sz w:val="24"/>
          <w:szCs w:val="24"/>
        </w:rPr>
        <w:t xml:space="preserve"> a</w:t>
      </w:r>
      <w:r w:rsidRPr="004A6FEC">
        <w:rPr>
          <w:rFonts w:asciiTheme="minorHAnsi" w:hAnsiTheme="minorHAnsi" w:cstheme="minorHAnsi"/>
          <w:color w:val="000000" w:themeColor="text1"/>
          <w:sz w:val="24"/>
          <w:szCs w:val="24"/>
        </w:rPr>
        <w:t xml:space="preserve"> março</w:t>
      </w:r>
      <w:r w:rsidR="00F67B58" w:rsidRPr="004A6FEC">
        <w:rPr>
          <w:rFonts w:asciiTheme="minorHAnsi" w:hAnsiTheme="minorHAnsi" w:cstheme="minorHAnsi"/>
          <w:color w:val="000000" w:themeColor="text1"/>
          <w:sz w:val="24"/>
          <w:szCs w:val="24"/>
        </w:rPr>
        <w:t xml:space="preserve"> de </w:t>
      </w:r>
      <w:r w:rsidRPr="004A6FEC">
        <w:rPr>
          <w:rFonts w:asciiTheme="minorHAnsi" w:hAnsiTheme="minorHAnsi" w:cstheme="minorHAnsi"/>
          <w:color w:val="000000" w:themeColor="text1"/>
          <w:sz w:val="24"/>
          <w:szCs w:val="24"/>
        </w:rPr>
        <w:t>2022</w:t>
      </w:r>
    </w:p>
    <w:p w14:paraId="360E6B79" w14:textId="77777777" w:rsidR="00F67B58" w:rsidRPr="00E6797A" w:rsidRDefault="00F67B58" w:rsidP="00F67B58">
      <w:pPr>
        <w:ind w:left="1080"/>
        <w:jc w:val="both"/>
        <w:rPr>
          <w:rFonts w:asciiTheme="minorHAnsi" w:hAnsiTheme="minorHAnsi" w:cstheme="minorHAnsi"/>
          <w:b/>
          <w:sz w:val="24"/>
          <w:szCs w:val="24"/>
        </w:rPr>
      </w:pP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iii</w:t>
      </w:r>
      <w:proofErr w:type="spellEnd"/>
      <w:r w:rsidRPr="00E6797A">
        <w:rPr>
          <w:rFonts w:asciiTheme="minorHAnsi" w:hAnsiTheme="minorHAnsi" w:cstheme="minorHAnsi"/>
          <w:b/>
          <w:bCs/>
          <w:sz w:val="24"/>
        </w:rPr>
        <w:t>)</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20C93447" w14:textId="2F6FF75B" w:rsidR="00F67B58" w:rsidRPr="007C4229" w:rsidRDefault="007C4229" w:rsidP="00F67B58">
      <w:pPr>
        <w:jc w:val="both"/>
        <w:rPr>
          <w:rFonts w:asciiTheme="minorHAnsi" w:hAnsiTheme="minorHAnsi" w:cstheme="minorHAnsi"/>
          <w:color w:val="000000" w:themeColor="text1"/>
          <w:sz w:val="24"/>
          <w:szCs w:val="24"/>
        </w:rPr>
      </w:pPr>
      <w:r w:rsidRPr="007C4229">
        <w:rPr>
          <w:rFonts w:asciiTheme="minorHAnsi" w:hAnsiTheme="minorHAnsi" w:cstheme="minorHAnsi"/>
          <w:b/>
          <w:color w:val="000000" w:themeColor="text1"/>
          <w:sz w:val="24"/>
          <w:szCs w:val="24"/>
        </w:rPr>
        <w:t>abril</w:t>
      </w:r>
      <w:r w:rsidR="00F67B58" w:rsidRPr="007C4229">
        <w:rPr>
          <w:rFonts w:asciiTheme="minorHAnsi" w:hAnsiTheme="minorHAnsi" w:cstheme="minorHAnsi"/>
          <w:color w:val="000000" w:themeColor="text1"/>
          <w:sz w:val="24"/>
          <w:szCs w:val="24"/>
        </w:rPr>
        <w:t xml:space="preserve"> de </w:t>
      </w:r>
      <w:r w:rsidRPr="007C4229">
        <w:rPr>
          <w:rFonts w:asciiTheme="minorHAnsi" w:hAnsiTheme="minorHAnsi" w:cstheme="minorHAnsi"/>
          <w:b/>
          <w:color w:val="000000" w:themeColor="text1"/>
          <w:sz w:val="24"/>
          <w:szCs w:val="24"/>
        </w:rPr>
        <w:t>2017</w:t>
      </w:r>
      <w:r w:rsidR="00F67B58" w:rsidRPr="007C4229">
        <w:rPr>
          <w:rFonts w:asciiTheme="minorHAnsi" w:hAnsiTheme="minorHAnsi" w:cstheme="minorHAnsi"/>
          <w:color w:val="000000" w:themeColor="text1"/>
          <w:sz w:val="24"/>
          <w:szCs w:val="24"/>
        </w:rPr>
        <w:t xml:space="preserve"> a </w:t>
      </w:r>
      <w:r w:rsidRPr="007C4229">
        <w:rPr>
          <w:rFonts w:asciiTheme="minorHAnsi" w:hAnsiTheme="minorHAnsi" w:cstheme="minorHAnsi"/>
          <w:b/>
          <w:color w:val="000000" w:themeColor="text1"/>
          <w:sz w:val="24"/>
          <w:szCs w:val="24"/>
        </w:rPr>
        <w:t>março</w:t>
      </w:r>
      <w:r w:rsidR="00F67B58" w:rsidRPr="007C4229">
        <w:rPr>
          <w:rFonts w:asciiTheme="minorHAnsi" w:hAnsiTheme="minorHAnsi" w:cstheme="minorHAnsi"/>
          <w:color w:val="000000" w:themeColor="text1"/>
          <w:sz w:val="24"/>
          <w:szCs w:val="24"/>
        </w:rPr>
        <w:t xml:space="preserve"> de </w:t>
      </w:r>
      <w:r w:rsidRPr="007C4229">
        <w:rPr>
          <w:rFonts w:asciiTheme="minorHAnsi" w:hAnsiTheme="minorHAnsi" w:cstheme="minorHAnsi"/>
          <w:b/>
          <w:color w:val="000000" w:themeColor="text1"/>
          <w:sz w:val="24"/>
          <w:szCs w:val="24"/>
        </w:rPr>
        <w:t>2022</w:t>
      </w:r>
      <w:r w:rsidR="00F67B58" w:rsidRPr="007C4229">
        <w:rPr>
          <w:rFonts w:asciiTheme="minorHAnsi" w:hAnsiTheme="minorHAnsi" w:cstheme="minorHAnsi"/>
          <w:color w:val="000000" w:themeColor="text1"/>
          <w:sz w:val="24"/>
          <w:szCs w:val="24"/>
        </w:rPr>
        <w:t>, dividido em cinco períodos, conforme especificado abaixo:</w:t>
      </w:r>
    </w:p>
    <w:p w14:paraId="61E75CD6" w14:textId="77777777" w:rsidR="00F67B58" w:rsidRPr="007C4229" w:rsidRDefault="00F67B58" w:rsidP="00F67B58">
      <w:pPr>
        <w:tabs>
          <w:tab w:val="num" w:pos="0"/>
        </w:tabs>
        <w:jc w:val="both"/>
        <w:rPr>
          <w:rFonts w:asciiTheme="minorHAnsi" w:hAnsiTheme="minorHAnsi" w:cstheme="minorHAnsi"/>
          <w:color w:val="000000" w:themeColor="text1"/>
          <w:sz w:val="24"/>
          <w:szCs w:val="24"/>
        </w:rPr>
      </w:pPr>
    </w:p>
    <w:p w14:paraId="03E15DCE" w14:textId="0780494E" w:rsidR="00F67B58" w:rsidRPr="007C4229" w:rsidRDefault="00F67B58" w:rsidP="00F67B58">
      <w:pPr>
        <w:ind w:left="1080"/>
        <w:jc w:val="both"/>
        <w:rPr>
          <w:rFonts w:asciiTheme="minorHAnsi" w:hAnsiTheme="minorHAnsi" w:cstheme="minorHAnsi"/>
          <w:color w:val="000000" w:themeColor="text1"/>
          <w:sz w:val="24"/>
          <w:szCs w:val="24"/>
        </w:rPr>
      </w:pPr>
      <w:r w:rsidRPr="007C4229">
        <w:rPr>
          <w:rFonts w:asciiTheme="minorHAnsi" w:hAnsiTheme="minorHAnsi" w:cstheme="minorHAnsi"/>
          <w:color w:val="000000" w:themeColor="text1"/>
          <w:sz w:val="24"/>
          <w:szCs w:val="24"/>
        </w:rPr>
        <w:t xml:space="preserve">P1 – </w:t>
      </w:r>
      <w:r w:rsidR="007C4229" w:rsidRPr="007C4229">
        <w:rPr>
          <w:rFonts w:asciiTheme="minorHAnsi" w:hAnsiTheme="minorHAnsi" w:cstheme="minorHAnsi"/>
          <w:color w:val="000000" w:themeColor="text1"/>
          <w:sz w:val="24"/>
          <w:szCs w:val="24"/>
        </w:rPr>
        <w:t>abril</w:t>
      </w:r>
      <w:r w:rsidRPr="007C4229">
        <w:rPr>
          <w:rFonts w:asciiTheme="minorHAnsi" w:hAnsiTheme="minorHAnsi" w:cstheme="minorHAnsi"/>
          <w:color w:val="000000" w:themeColor="text1"/>
          <w:sz w:val="24"/>
          <w:szCs w:val="24"/>
        </w:rPr>
        <w:t xml:space="preserve"> de </w:t>
      </w:r>
      <w:r w:rsidR="007C4229" w:rsidRPr="007C4229">
        <w:rPr>
          <w:rFonts w:asciiTheme="minorHAnsi" w:hAnsiTheme="minorHAnsi" w:cstheme="minorHAnsi"/>
          <w:color w:val="000000" w:themeColor="text1"/>
          <w:sz w:val="24"/>
          <w:szCs w:val="24"/>
        </w:rPr>
        <w:t>2017</w:t>
      </w:r>
      <w:r w:rsidRPr="007C4229" w:rsidDel="00F63D89">
        <w:rPr>
          <w:rFonts w:asciiTheme="minorHAnsi" w:hAnsiTheme="minorHAnsi" w:cstheme="minorHAnsi"/>
          <w:color w:val="000000" w:themeColor="text1"/>
          <w:sz w:val="24"/>
          <w:szCs w:val="24"/>
        </w:rPr>
        <w:t xml:space="preserve"> </w:t>
      </w:r>
      <w:r w:rsidRPr="007C4229">
        <w:rPr>
          <w:rFonts w:asciiTheme="minorHAnsi" w:hAnsiTheme="minorHAnsi" w:cstheme="minorHAnsi"/>
          <w:color w:val="000000" w:themeColor="text1"/>
          <w:sz w:val="24"/>
          <w:szCs w:val="24"/>
        </w:rPr>
        <w:t xml:space="preserve">a </w:t>
      </w:r>
      <w:r w:rsidR="007C4229" w:rsidRPr="007C4229">
        <w:rPr>
          <w:rFonts w:asciiTheme="minorHAnsi" w:hAnsiTheme="minorHAnsi" w:cstheme="minorHAnsi"/>
          <w:color w:val="000000" w:themeColor="text1"/>
          <w:sz w:val="24"/>
          <w:szCs w:val="24"/>
        </w:rPr>
        <w:t>março</w:t>
      </w:r>
      <w:r w:rsidRPr="007C4229">
        <w:rPr>
          <w:rFonts w:asciiTheme="minorHAnsi" w:hAnsiTheme="minorHAnsi" w:cstheme="minorHAnsi"/>
          <w:color w:val="000000" w:themeColor="text1"/>
          <w:sz w:val="24"/>
          <w:szCs w:val="24"/>
        </w:rPr>
        <w:t xml:space="preserve"> de </w:t>
      </w:r>
      <w:r w:rsidR="007C4229" w:rsidRPr="007C4229">
        <w:rPr>
          <w:rFonts w:asciiTheme="minorHAnsi" w:hAnsiTheme="minorHAnsi" w:cstheme="minorHAnsi"/>
          <w:color w:val="000000" w:themeColor="text1"/>
          <w:sz w:val="24"/>
          <w:szCs w:val="24"/>
        </w:rPr>
        <w:t>2018</w:t>
      </w:r>
    </w:p>
    <w:p w14:paraId="77D85610" w14:textId="2745C0DE" w:rsidR="00F67B58" w:rsidRPr="007C4229" w:rsidRDefault="00F67B58" w:rsidP="00F67B58">
      <w:pPr>
        <w:ind w:left="1080"/>
        <w:jc w:val="both"/>
        <w:rPr>
          <w:rFonts w:asciiTheme="minorHAnsi" w:hAnsiTheme="minorHAnsi" w:cstheme="minorHAnsi"/>
          <w:color w:val="000000" w:themeColor="text1"/>
          <w:sz w:val="24"/>
          <w:szCs w:val="24"/>
        </w:rPr>
      </w:pPr>
      <w:r w:rsidRPr="007C4229">
        <w:rPr>
          <w:rFonts w:asciiTheme="minorHAnsi" w:hAnsiTheme="minorHAnsi" w:cstheme="minorHAnsi"/>
          <w:color w:val="000000" w:themeColor="text1"/>
          <w:sz w:val="24"/>
          <w:szCs w:val="24"/>
        </w:rPr>
        <w:t xml:space="preserve">P2 – </w:t>
      </w:r>
      <w:r w:rsidR="007C4229" w:rsidRPr="007C4229">
        <w:rPr>
          <w:rFonts w:asciiTheme="minorHAnsi" w:hAnsiTheme="minorHAnsi" w:cstheme="minorHAnsi"/>
          <w:color w:val="000000" w:themeColor="text1"/>
          <w:sz w:val="24"/>
          <w:szCs w:val="24"/>
        </w:rPr>
        <w:t>abril</w:t>
      </w:r>
      <w:r w:rsidRPr="007C4229">
        <w:rPr>
          <w:rFonts w:asciiTheme="minorHAnsi" w:hAnsiTheme="minorHAnsi" w:cstheme="minorHAnsi"/>
          <w:color w:val="000000" w:themeColor="text1"/>
          <w:sz w:val="24"/>
          <w:szCs w:val="24"/>
        </w:rPr>
        <w:t xml:space="preserve"> de </w:t>
      </w:r>
      <w:r w:rsidR="007C4229" w:rsidRPr="007C4229">
        <w:rPr>
          <w:rFonts w:asciiTheme="minorHAnsi" w:hAnsiTheme="minorHAnsi" w:cstheme="minorHAnsi"/>
          <w:color w:val="000000" w:themeColor="text1"/>
          <w:sz w:val="24"/>
          <w:szCs w:val="24"/>
        </w:rPr>
        <w:t>2018</w:t>
      </w:r>
      <w:r w:rsidRPr="007C4229" w:rsidDel="00F63D89">
        <w:rPr>
          <w:rFonts w:asciiTheme="minorHAnsi" w:hAnsiTheme="minorHAnsi" w:cstheme="minorHAnsi"/>
          <w:color w:val="000000" w:themeColor="text1"/>
          <w:sz w:val="24"/>
          <w:szCs w:val="24"/>
        </w:rPr>
        <w:t xml:space="preserve"> </w:t>
      </w:r>
      <w:r w:rsidRPr="007C4229">
        <w:rPr>
          <w:rFonts w:asciiTheme="minorHAnsi" w:hAnsiTheme="minorHAnsi" w:cstheme="minorHAnsi"/>
          <w:color w:val="000000" w:themeColor="text1"/>
          <w:sz w:val="24"/>
          <w:szCs w:val="24"/>
        </w:rPr>
        <w:t xml:space="preserve">a </w:t>
      </w:r>
      <w:r w:rsidR="007C4229" w:rsidRPr="007C4229">
        <w:rPr>
          <w:rFonts w:asciiTheme="minorHAnsi" w:hAnsiTheme="minorHAnsi" w:cstheme="minorHAnsi"/>
          <w:color w:val="000000" w:themeColor="text1"/>
          <w:sz w:val="24"/>
          <w:szCs w:val="24"/>
        </w:rPr>
        <w:t xml:space="preserve">março </w:t>
      </w:r>
      <w:r w:rsidRPr="007C4229">
        <w:rPr>
          <w:rFonts w:asciiTheme="minorHAnsi" w:hAnsiTheme="minorHAnsi" w:cstheme="minorHAnsi"/>
          <w:color w:val="000000" w:themeColor="text1"/>
          <w:sz w:val="24"/>
          <w:szCs w:val="24"/>
        </w:rPr>
        <w:t xml:space="preserve">de </w:t>
      </w:r>
      <w:r w:rsidR="007C4229" w:rsidRPr="007C4229">
        <w:rPr>
          <w:rFonts w:asciiTheme="minorHAnsi" w:hAnsiTheme="minorHAnsi" w:cstheme="minorHAnsi"/>
          <w:color w:val="000000" w:themeColor="text1"/>
          <w:sz w:val="24"/>
          <w:szCs w:val="24"/>
        </w:rPr>
        <w:t>2019</w:t>
      </w:r>
    </w:p>
    <w:p w14:paraId="416AA6CA" w14:textId="03D375A9" w:rsidR="00F67B58" w:rsidRPr="007C4229" w:rsidRDefault="00F67B58" w:rsidP="00F67B58">
      <w:pPr>
        <w:ind w:left="1080"/>
        <w:jc w:val="both"/>
        <w:rPr>
          <w:rFonts w:asciiTheme="minorHAnsi" w:hAnsiTheme="minorHAnsi" w:cstheme="minorHAnsi"/>
          <w:color w:val="000000" w:themeColor="text1"/>
          <w:sz w:val="24"/>
          <w:szCs w:val="24"/>
        </w:rPr>
      </w:pPr>
      <w:r w:rsidRPr="007C4229">
        <w:rPr>
          <w:rFonts w:asciiTheme="minorHAnsi" w:hAnsiTheme="minorHAnsi" w:cstheme="minorHAnsi"/>
          <w:color w:val="000000" w:themeColor="text1"/>
          <w:sz w:val="24"/>
          <w:szCs w:val="24"/>
        </w:rPr>
        <w:t>P3 –</w:t>
      </w:r>
      <w:r w:rsidR="007C4229" w:rsidRPr="007C4229">
        <w:rPr>
          <w:rFonts w:asciiTheme="minorHAnsi" w:hAnsiTheme="minorHAnsi" w:cstheme="minorHAnsi"/>
          <w:color w:val="000000" w:themeColor="text1"/>
          <w:sz w:val="24"/>
          <w:szCs w:val="24"/>
        </w:rPr>
        <w:t xml:space="preserve"> abril </w:t>
      </w:r>
      <w:r w:rsidRPr="007C4229">
        <w:rPr>
          <w:rFonts w:asciiTheme="minorHAnsi" w:hAnsiTheme="minorHAnsi" w:cstheme="minorHAnsi"/>
          <w:color w:val="000000" w:themeColor="text1"/>
          <w:sz w:val="24"/>
          <w:szCs w:val="24"/>
        </w:rPr>
        <w:t xml:space="preserve">de </w:t>
      </w:r>
      <w:r w:rsidR="007C4229" w:rsidRPr="007C4229">
        <w:rPr>
          <w:rFonts w:asciiTheme="minorHAnsi" w:hAnsiTheme="minorHAnsi" w:cstheme="minorHAnsi"/>
          <w:color w:val="000000" w:themeColor="text1"/>
          <w:sz w:val="24"/>
          <w:szCs w:val="24"/>
        </w:rPr>
        <w:t>2019</w:t>
      </w:r>
      <w:r w:rsidRPr="007C4229" w:rsidDel="00F63D89">
        <w:rPr>
          <w:rFonts w:asciiTheme="minorHAnsi" w:hAnsiTheme="minorHAnsi" w:cstheme="minorHAnsi"/>
          <w:color w:val="000000" w:themeColor="text1"/>
          <w:sz w:val="24"/>
          <w:szCs w:val="24"/>
        </w:rPr>
        <w:t xml:space="preserve"> </w:t>
      </w:r>
      <w:r w:rsidRPr="007C4229">
        <w:rPr>
          <w:rFonts w:asciiTheme="minorHAnsi" w:hAnsiTheme="minorHAnsi" w:cstheme="minorHAnsi"/>
          <w:color w:val="000000" w:themeColor="text1"/>
          <w:sz w:val="24"/>
          <w:szCs w:val="24"/>
        </w:rPr>
        <w:t xml:space="preserve">a </w:t>
      </w:r>
      <w:r w:rsidR="007C4229" w:rsidRPr="007C4229">
        <w:rPr>
          <w:rFonts w:asciiTheme="minorHAnsi" w:hAnsiTheme="minorHAnsi" w:cstheme="minorHAnsi"/>
          <w:color w:val="000000" w:themeColor="text1"/>
          <w:sz w:val="24"/>
          <w:szCs w:val="24"/>
        </w:rPr>
        <w:t>março</w:t>
      </w:r>
      <w:r w:rsidRPr="007C4229">
        <w:rPr>
          <w:rFonts w:asciiTheme="minorHAnsi" w:hAnsiTheme="minorHAnsi" w:cstheme="minorHAnsi"/>
          <w:color w:val="000000" w:themeColor="text1"/>
          <w:sz w:val="24"/>
          <w:szCs w:val="24"/>
        </w:rPr>
        <w:t xml:space="preserve"> de </w:t>
      </w:r>
      <w:r w:rsidR="007C4229" w:rsidRPr="007C4229">
        <w:rPr>
          <w:rFonts w:asciiTheme="minorHAnsi" w:hAnsiTheme="minorHAnsi" w:cstheme="minorHAnsi"/>
          <w:color w:val="000000" w:themeColor="text1"/>
          <w:sz w:val="24"/>
          <w:szCs w:val="24"/>
        </w:rPr>
        <w:t>2020</w:t>
      </w:r>
    </w:p>
    <w:p w14:paraId="338D5A57" w14:textId="696F9013" w:rsidR="00F67B58" w:rsidRPr="007C4229" w:rsidRDefault="00F67B58" w:rsidP="00F67B58">
      <w:pPr>
        <w:ind w:left="1080"/>
        <w:jc w:val="both"/>
        <w:rPr>
          <w:rFonts w:asciiTheme="minorHAnsi" w:hAnsiTheme="minorHAnsi" w:cstheme="minorHAnsi"/>
          <w:color w:val="000000" w:themeColor="text1"/>
          <w:sz w:val="24"/>
          <w:szCs w:val="24"/>
        </w:rPr>
      </w:pPr>
      <w:r w:rsidRPr="007C4229">
        <w:rPr>
          <w:rFonts w:asciiTheme="minorHAnsi" w:hAnsiTheme="minorHAnsi" w:cstheme="minorHAnsi"/>
          <w:color w:val="000000" w:themeColor="text1"/>
          <w:sz w:val="24"/>
          <w:szCs w:val="24"/>
        </w:rPr>
        <w:t xml:space="preserve">P4 – </w:t>
      </w:r>
      <w:r w:rsidR="007C4229" w:rsidRPr="007C4229">
        <w:rPr>
          <w:rFonts w:asciiTheme="minorHAnsi" w:hAnsiTheme="minorHAnsi" w:cstheme="minorHAnsi"/>
          <w:color w:val="000000" w:themeColor="text1"/>
          <w:sz w:val="24"/>
          <w:szCs w:val="24"/>
        </w:rPr>
        <w:t>abril</w:t>
      </w:r>
      <w:r w:rsidRPr="007C4229">
        <w:rPr>
          <w:rFonts w:asciiTheme="minorHAnsi" w:hAnsiTheme="minorHAnsi" w:cstheme="minorHAnsi"/>
          <w:color w:val="000000" w:themeColor="text1"/>
          <w:sz w:val="24"/>
          <w:szCs w:val="24"/>
        </w:rPr>
        <w:t xml:space="preserve"> de </w:t>
      </w:r>
      <w:r w:rsidR="007C4229" w:rsidRPr="007C4229">
        <w:rPr>
          <w:rFonts w:asciiTheme="minorHAnsi" w:hAnsiTheme="minorHAnsi" w:cstheme="minorHAnsi"/>
          <w:color w:val="000000" w:themeColor="text1"/>
          <w:sz w:val="24"/>
          <w:szCs w:val="24"/>
        </w:rPr>
        <w:t>2020</w:t>
      </w:r>
      <w:r w:rsidRPr="007C4229" w:rsidDel="00F63D89">
        <w:rPr>
          <w:rFonts w:asciiTheme="minorHAnsi" w:hAnsiTheme="minorHAnsi" w:cstheme="minorHAnsi"/>
          <w:color w:val="000000" w:themeColor="text1"/>
          <w:sz w:val="24"/>
          <w:szCs w:val="24"/>
        </w:rPr>
        <w:t xml:space="preserve"> </w:t>
      </w:r>
      <w:r w:rsidRPr="007C4229">
        <w:rPr>
          <w:rFonts w:asciiTheme="minorHAnsi" w:hAnsiTheme="minorHAnsi" w:cstheme="minorHAnsi"/>
          <w:color w:val="000000" w:themeColor="text1"/>
          <w:sz w:val="24"/>
          <w:szCs w:val="24"/>
        </w:rPr>
        <w:t xml:space="preserve">a </w:t>
      </w:r>
      <w:r w:rsidR="007C4229" w:rsidRPr="007C4229">
        <w:rPr>
          <w:rFonts w:asciiTheme="minorHAnsi" w:hAnsiTheme="minorHAnsi" w:cstheme="minorHAnsi"/>
          <w:color w:val="000000" w:themeColor="text1"/>
          <w:sz w:val="24"/>
          <w:szCs w:val="24"/>
        </w:rPr>
        <w:t>março</w:t>
      </w:r>
      <w:r w:rsidRPr="007C4229">
        <w:rPr>
          <w:rFonts w:asciiTheme="minorHAnsi" w:hAnsiTheme="minorHAnsi" w:cstheme="minorHAnsi"/>
          <w:color w:val="000000" w:themeColor="text1"/>
          <w:sz w:val="24"/>
          <w:szCs w:val="24"/>
        </w:rPr>
        <w:t xml:space="preserve"> de </w:t>
      </w:r>
      <w:r w:rsidR="007C4229" w:rsidRPr="007C4229">
        <w:rPr>
          <w:rFonts w:asciiTheme="minorHAnsi" w:hAnsiTheme="minorHAnsi" w:cstheme="minorHAnsi"/>
          <w:color w:val="000000" w:themeColor="text1"/>
          <w:sz w:val="24"/>
          <w:szCs w:val="24"/>
        </w:rPr>
        <w:t>2021</w:t>
      </w:r>
    </w:p>
    <w:p w14:paraId="50CF95F8" w14:textId="4956DD81" w:rsidR="00F67B58" w:rsidRPr="007C4229" w:rsidRDefault="00F67B58" w:rsidP="00F67B58">
      <w:pPr>
        <w:ind w:left="1080"/>
        <w:jc w:val="both"/>
        <w:rPr>
          <w:rFonts w:asciiTheme="minorHAnsi" w:hAnsiTheme="minorHAnsi" w:cstheme="minorHAnsi"/>
          <w:color w:val="000000" w:themeColor="text1"/>
          <w:sz w:val="24"/>
          <w:szCs w:val="24"/>
        </w:rPr>
      </w:pPr>
      <w:r w:rsidRPr="007C4229">
        <w:rPr>
          <w:rFonts w:asciiTheme="minorHAnsi" w:hAnsiTheme="minorHAnsi" w:cstheme="minorHAnsi"/>
          <w:color w:val="000000" w:themeColor="text1"/>
          <w:sz w:val="24"/>
          <w:szCs w:val="24"/>
        </w:rPr>
        <w:t xml:space="preserve">P5 – </w:t>
      </w:r>
      <w:r w:rsidR="007C4229" w:rsidRPr="007C4229">
        <w:rPr>
          <w:rFonts w:asciiTheme="minorHAnsi" w:hAnsiTheme="minorHAnsi" w:cstheme="minorHAnsi"/>
          <w:color w:val="000000" w:themeColor="text1"/>
          <w:sz w:val="24"/>
          <w:szCs w:val="24"/>
        </w:rPr>
        <w:t xml:space="preserve">abril </w:t>
      </w:r>
      <w:r w:rsidRPr="007C4229">
        <w:rPr>
          <w:rFonts w:asciiTheme="minorHAnsi" w:hAnsiTheme="minorHAnsi" w:cstheme="minorHAnsi"/>
          <w:color w:val="000000" w:themeColor="text1"/>
          <w:sz w:val="24"/>
          <w:szCs w:val="24"/>
        </w:rPr>
        <w:t xml:space="preserve">de </w:t>
      </w:r>
      <w:r w:rsidR="007C4229" w:rsidRPr="007C4229">
        <w:rPr>
          <w:rFonts w:asciiTheme="minorHAnsi" w:hAnsiTheme="minorHAnsi" w:cstheme="minorHAnsi"/>
          <w:color w:val="000000" w:themeColor="text1"/>
          <w:sz w:val="24"/>
          <w:szCs w:val="24"/>
        </w:rPr>
        <w:t>2021</w:t>
      </w:r>
      <w:r w:rsidRPr="007C4229" w:rsidDel="00F63D89">
        <w:rPr>
          <w:rFonts w:asciiTheme="minorHAnsi" w:hAnsiTheme="minorHAnsi" w:cstheme="minorHAnsi"/>
          <w:color w:val="000000" w:themeColor="text1"/>
          <w:sz w:val="24"/>
          <w:szCs w:val="24"/>
        </w:rPr>
        <w:t xml:space="preserve"> </w:t>
      </w:r>
      <w:r w:rsidRPr="007C4229">
        <w:rPr>
          <w:rFonts w:asciiTheme="minorHAnsi" w:hAnsiTheme="minorHAnsi" w:cstheme="minorHAnsi"/>
          <w:color w:val="000000" w:themeColor="text1"/>
          <w:sz w:val="24"/>
          <w:szCs w:val="24"/>
        </w:rPr>
        <w:t xml:space="preserve">a </w:t>
      </w:r>
      <w:r w:rsidR="007C4229" w:rsidRPr="007C4229">
        <w:rPr>
          <w:rFonts w:asciiTheme="minorHAnsi" w:hAnsiTheme="minorHAnsi" w:cstheme="minorHAnsi"/>
          <w:color w:val="000000" w:themeColor="text1"/>
          <w:sz w:val="24"/>
          <w:szCs w:val="24"/>
        </w:rPr>
        <w:t>março</w:t>
      </w:r>
      <w:r w:rsidRPr="007C4229">
        <w:rPr>
          <w:rFonts w:asciiTheme="minorHAnsi" w:hAnsiTheme="minorHAnsi" w:cstheme="minorHAnsi"/>
          <w:color w:val="000000" w:themeColor="text1"/>
          <w:sz w:val="24"/>
          <w:szCs w:val="24"/>
        </w:rPr>
        <w:t xml:space="preserve"> de </w:t>
      </w:r>
      <w:r w:rsidR="007C4229" w:rsidRPr="007C4229">
        <w:rPr>
          <w:rFonts w:asciiTheme="minorHAnsi" w:hAnsiTheme="minorHAnsi" w:cstheme="minorHAnsi"/>
          <w:color w:val="000000" w:themeColor="text1"/>
          <w:sz w:val="24"/>
          <w:szCs w:val="24"/>
        </w:rPr>
        <w:t>2022</w:t>
      </w: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E092BD9" w14:textId="77777777" w:rsidR="00F67B58" w:rsidRPr="004A6FEC" w:rsidRDefault="00F67B58" w:rsidP="00F67B58">
      <w:pPr>
        <w:pStyle w:val="Corpodetexto"/>
        <w:ind w:right="-109"/>
        <w:rPr>
          <w:rFonts w:asciiTheme="minorHAnsi" w:hAnsiTheme="minorHAnsi" w:cstheme="minorHAnsi"/>
          <w:b/>
          <w:color w:val="0000FF"/>
          <w:sz w:val="24"/>
          <w:szCs w:val="24"/>
        </w:rPr>
      </w:pPr>
    </w:p>
    <w:p w14:paraId="6A80212F" w14:textId="77777777" w:rsidR="004A6FEC" w:rsidRPr="004A6FEC" w:rsidRDefault="004A6FEC" w:rsidP="004A6FEC">
      <w:pPr>
        <w:ind w:left="567" w:right="-199"/>
        <w:rPr>
          <w:rFonts w:asciiTheme="minorHAnsi" w:hAnsiTheme="minorHAnsi" w:cstheme="minorHAnsi"/>
          <w:bCs/>
          <w:color w:val="000000" w:themeColor="text1"/>
          <w:sz w:val="24"/>
          <w:szCs w:val="24"/>
        </w:rPr>
      </w:pPr>
      <w:r w:rsidRPr="004A6FEC">
        <w:rPr>
          <w:rFonts w:asciiTheme="minorHAnsi" w:hAnsiTheme="minorHAnsi" w:cstheme="minorHAnsi"/>
          <w:bCs/>
          <w:color w:val="000000" w:themeColor="text1"/>
          <w:sz w:val="24"/>
          <w:szCs w:val="24"/>
        </w:rPr>
        <w:t>Característica 1: Chave tipo Yale ou Tetra</w:t>
      </w:r>
    </w:p>
    <w:tbl>
      <w:tblPr>
        <w:tblW w:w="8125" w:type="dxa"/>
        <w:jc w:val="center"/>
        <w:tblCellMar>
          <w:left w:w="70" w:type="dxa"/>
          <w:right w:w="70" w:type="dxa"/>
        </w:tblCellMar>
        <w:tblLook w:val="04A0" w:firstRow="1" w:lastRow="0" w:firstColumn="1" w:lastColumn="0" w:noHBand="0" w:noVBand="1"/>
      </w:tblPr>
      <w:tblGrid>
        <w:gridCol w:w="7146"/>
        <w:gridCol w:w="979"/>
      </w:tblGrid>
      <w:tr w:rsidR="004A6FEC" w:rsidRPr="004A6FEC" w14:paraId="7660E072" w14:textId="77777777" w:rsidTr="00EF44F7">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085E98E" w14:textId="77777777" w:rsidR="004A6FEC" w:rsidRPr="004A6FEC" w:rsidRDefault="004A6FEC" w:rsidP="00EF44F7">
            <w:pPr>
              <w:rPr>
                <w:rFonts w:asciiTheme="minorHAnsi" w:hAnsiTheme="minorHAnsi" w:cstheme="minorHAnsi"/>
                <w:bCs/>
                <w:color w:val="000000" w:themeColor="text1"/>
                <w:sz w:val="24"/>
                <w:szCs w:val="24"/>
              </w:rPr>
            </w:pPr>
            <w:r w:rsidRPr="004A6FEC">
              <w:rPr>
                <w:rFonts w:asciiTheme="minorHAnsi" w:hAnsiTheme="minorHAnsi" w:cstheme="minorHAnsi"/>
                <w:bCs/>
                <w:color w:val="000000" w:themeColor="text1"/>
                <w:sz w:val="24"/>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C5DD27D" w14:textId="77777777" w:rsidR="004A6FEC" w:rsidRPr="004A6FEC" w:rsidRDefault="004A6FEC" w:rsidP="00EF44F7">
            <w:pPr>
              <w:jc w:val="center"/>
              <w:rPr>
                <w:rFonts w:asciiTheme="minorHAnsi" w:hAnsiTheme="minorHAnsi" w:cstheme="minorHAnsi"/>
                <w:bCs/>
                <w:color w:val="000000" w:themeColor="text1"/>
                <w:sz w:val="24"/>
                <w:szCs w:val="24"/>
              </w:rPr>
            </w:pPr>
            <w:r w:rsidRPr="004A6FEC">
              <w:rPr>
                <w:rFonts w:asciiTheme="minorHAnsi" w:hAnsiTheme="minorHAnsi" w:cstheme="minorHAnsi"/>
                <w:bCs/>
                <w:color w:val="000000" w:themeColor="text1"/>
                <w:sz w:val="24"/>
                <w:szCs w:val="24"/>
              </w:rPr>
              <w:t>Código</w:t>
            </w:r>
          </w:p>
        </w:tc>
      </w:tr>
      <w:tr w:rsidR="004A6FEC" w:rsidRPr="004A6FEC" w14:paraId="0B065AEA" w14:textId="77777777" w:rsidTr="00EF44F7">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D8F69D9" w14:textId="77777777" w:rsidR="004A6FEC" w:rsidRPr="004A6FEC" w:rsidRDefault="004A6FEC" w:rsidP="00EF44F7">
            <w:pPr>
              <w:pStyle w:val="Default"/>
              <w:rPr>
                <w:rFonts w:asciiTheme="minorHAnsi" w:hAnsiTheme="minorHAnsi" w:cstheme="minorHAnsi"/>
                <w:bCs/>
                <w:color w:val="000000" w:themeColor="text1"/>
              </w:rPr>
            </w:pPr>
            <w:r w:rsidRPr="004A6FEC">
              <w:rPr>
                <w:rFonts w:asciiTheme="minorHAnsi" w:hAnsiTheme="minorHAnsi" w:cstheme="minorHAnsi"/>
                <w:bCs/>
                <w:color w:val="000000" w:themeColor="text1"/>
              </w:rPr>
              <w:t>Chave Yale</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01DCB487" w14:textId="77777777" w:rsidR="004A6FEC" w:rsidRPr="004A6FEC" w:rsidRDefault="004A6FEC" w:rsidP="00EF44F7">
            <w:pPr>
              <w:pStyle w:val="Default"/>
              <w:jc w:val="center"/>
              <w:rPr>
                <w:rFonts w:asciiTheme="minorHAnsi" w:hAnsiTheme="minorHAnsi" w:cstheme="minorHAnsi"/>
                <w:bCs/>
                <w:color w:val="000000" w:themeColor="text1"/>
              </w:rPr>
            </w:pPr>
            <w:r w:rsidRPr="004A6FEC">
              <w:rPr>
                <w:rFonts w:asciiTheme="minorHAnsi" w:hAnsiTheme="minorHAnsi" w:cstheme="minorHAnsi"/>
                <w:bCs/>
                <w:color w:val="000000" w:themeColor="text1"/>
              </w:rPr>
              <w:t>A1</w:t>
            </w:r>
          </w:p>
        </w:tc>
      </w:tr>
      <w:tr w:rsidR="004A6FEC" w:rsidRPr="004A6FEC" w14:paraId="3238F33B" w14:textId="77777777" w:rsidTr="00EF44F7">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DDA7B82" w14:textId="77777777" w:rsidR="004A6FEC" w:rsidRPr="004A6FEC" w:rsidRDefault="004A6FEC" w:rsidP="00EF44F7">
            <w:pPr>
              <w:pStyle w:val="Default"/>
              <w:rPr>
                <w:rFonts w:asciiTheme="minorHAnsi" w:hAnsiTheme="minorHAnsi" w:cstheme="minorHAnsi"/>
                <w:bCs/>
                <w:color w:val="000000" w:themeColor="text1"/>
              </w:rPr>
            </w:pPr>
            <w:r w:rsidRPr="004A6FEC">
              <w:rPr>
                <w:rFonts w:asciiTheme="minorHAnsi" w:hAnsiTheme="minorHAnsi" w:cstheme="minorHAnsi"/>
                <w:bCs/>
                <w:color w:val="000000" w:themeColor="text1"/>
              </w:rPr>
              <w:t>Chave Tetra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11C0F30D" w14:textId="77777777" w:rsidR="004A6FEC" w:rsidRPr="004A6FEC" w:rsidRDefault="004A6FEC" w:rsidP="00EF44F7">
            <w:pPr>
              <w:pStyle w:val="Default"/>
              <w:jc w:val="center"/>
              <w:rPr>
                <w:rFonts w:asciiTheme="minorHAnsi" w:hAnsiTheme="minorHAnsi" w:cstheme="minorHAnsi"/>
                <w:bCs/>
                <w:color w:val="000000" w:themeColor="text1"/>
              </w:rPr>
            </w:pPr>
            <w:r w:rsidRPr="004A6FEC">
              <w:rPr>
                <w:rFonts w:asciiTheme="minorHAnsi" w:hAnsiTheme="minorHAnsi" w:cstheme="minorHAnsi"/>
                <w:bCs/>
                <w:color w:val="000000" w:themeColor="text1"/>
              </w:rPr>
              <w:t>A2</w:t>
            </w:r>
          </w:p>
        </w:tc>
      </w:tr>
    </w:tbl>
    <w:p w14:paraId="4DD7F4CA" w14:textId="77777777" w:rsidR="004A6FEC" w:rsidRPr="004A6FEC" w:rsidRDefault="004A6FEC" w:rsidP="004A6FEC">
      <w:pPr>
        <w:ind w:left="567" w:right="-199"/>
        <w:rPr>
          <w:rFonts w:asciiTheme="minorHAnsi" w:hAnsiTheme="minorHAnsi" w:cstheme="minorHAnsi"/>
          <w:bCs/>
          <w:color w:val="000000" w:themeColor="text1"/>
          <w:sz w:val="24"/>
          <w:szCs w:val="24"/>
        </w:rPr>
      </w:pPr>
    </w:p>
    <w:p w14:paraId="70D6BD1D" w14:textId="77777777" w:rsidR="004A6FEC" w:rsidRPr="004A6FEC" w:rsidRDefault="004A6FEC" w:rsidP="004A6FEC">
      <w:pPr>
        <w:ind w:left="567" w:right="-199"/>
        <w:rPr>
          <w:rFonts w:asciiTheme="minorHAnsi" w:hAnsiTheme="minorHAnsi" w:cstheme="minorHAnsi"/>
          <w:bCs/>
          <w:color w:val="000000" w:themeColor="text1"/>
          <w:sz w:val="24"/>
          <w:szCs w:val="24"/>
        </w:rPr>
      </w:pPr>
      <w:r w:rsidRPr="004A6FEC">
        <w:rPr>
          <w:rFonts w:asciiTheme="minorHAnsi" w:hAnsiTheme="minorHAnsi" w:cstheme="minorHAnsi"/>
          <w:bCs/>
          <w:color w:val="000000" w:themeColor="text1"/>
          <w:sz w:val="24"/>
          <w:szCs w:val="24"/>
        </w:rPr>
        <w:t>Característica 2: Sem Cor ou Colorida (cunho SEM ou COM resina plástica colorida)</w:t>
      </w:r>
    </w:p>
    <w:tbl>
      <w:tblPr>
        <w:tblW w:w="8206" w:type="dxa"/>
        <w:jc w:val="center"/>
        <w:tblCellMar>
          <w:left w:w="70" w:type="dxa"/>
          <w:right w:w="70" w:type="dxa"/>
        </w:tblCellMar>
        <w:tblLook w:val="04A0" w:firstRow="1" w:lastRow="0" w:firstColumn="1" w:lastColumn="0" w:noHBand="0" w:noVBand="1"/>
      </w:tblPr>
      <w:tblGrid>
        <w:gridCol w:w="7146"/>
        <w:gridCol w:w="1060"/>
      </w:tblGrid>
      <w:tr w:rsidR="004A6FEC" w:rsidRPr="004A6FEC" w14:paraId="62F5960F" w14:textId="77777777" w:rsidTr="00EF44F7">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21EDE1" w14:textId="77777777" w:rsidR="004A6FEC" w:rsidRPr="004A6FEC" w:rsidRDefault="004A6FEC" w:rsidP="00EF44F7">
            <w:pPr>
              <w:rPr>
                <w:rFonts w:asciiTheme="minorHAnsi" w:hAnsiTheme="minorHAnsi" w:cstheme="minorHAnsi"/>
                <w:bCs/>
                <w:color w:val="000000" w:themeColor="text1"/>
                <w:sz w:val="24"/>
                <w:szCs w:val="24"/>
              </w:rPr>
            </w:pPr>
            <w:r w:rsidRPr="004A6FEC">
              <w:rPr>
                <w:rFonts w:asciiTheme="minorHAnsi" w:hAnsiTheme="minorHAnsi" w:cstheme="minorHAnsi"/>
                <w:bCs/>
                <w:color w:val="000000" w:themeColor="text1"/>
                <w:sz w:val="24"/>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5AFC3C1" w14:textId="77777777" w:rsidR="004A6FEC" w:rsidRPr="004A6FEC" w:rsidRDefault="004A6FEC" w:rsidP="00EF44F7">
            <w:pPr>
              <w:jc w:val="center"/>
              <w:rPr>
                <w:rFonts w:asciiTheme="minorHAnsi" w:hAnsiTheme="minorHAnsi" w:cstheme="minorHAnsi"/>
                <w:bCs/>
                <w:color w:val="000000" w:themeColor="text1"/>
                <w:sz w:val="24"/>
                <w:szCs w:val="24"/>
              </w:rPr>
            </w:pPr>
            <w:r w:rsidRPr="004A6FEC">
              <w:rPr>
                <w:rFonts w:asciiTheme="minorHAnsi" w:hAnsiTheme="minorHAnsi" w:cstheme="minorHAnsi"/>
                <w:bCs/>
                <w:color w:val="000000" w:themeColor="text1"/>
                <w:sz w:val="24"/>
                <w:szCs w:val="24"/>
              </w:rPr>
              <w:t>Código</w:t>
            </w:r>
          </w:p>
        </w:tc>
      </w:tr>
      <w:tr w:rsidR="004A6FEC" w:rsidRPr="004A6FEC" w14:paraId="454719B7" w14:textId="77777777" w:rsidTr="00EF44F7">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28A9A37" w14:textId="77777777" w:rsidR="004A6FEC" w:rsidRPr="004A6FEC" w:rsidRDefault="004A6FEC" w:rsidP="00EF44F7">
            <w:pPr>
              <w:pStyle w:val="Default"/>
              <w:rPr>
                <w:rFonts w:asciiTheme="minorHAnsi" w:hAnsiTheme="minorHAnsi" w:cstheme="minorHAnsi"/>
                <w:bCs/>
                <w:color w:val="000000" w:themeColor="text1"/>
              </w:rPr>
            </w:pPr>
            <w:r w:rsidRPr="004A6FEC">
              <w:rPr>
                <w:rFonts w:asciiTheme="minorHAnsi" w:hAnsiTheme="minorHAnsi" w:cstheme="minorHAnsi"/>
                <w:bCs/>
                <w:color w:val="000000" w:themeColor="text1"/>
              </w:rPr>
              <w:t>Sem Cor (cunho SEM resina plástica colorida)</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1A4ADE83" w14:textId="77777777" w:rsidR="004A6FEC" w:rsidRPr="004A6FEC" w:rsidRDefault="004A6FEC" w:rsidP="00EF44F7">
            <w:pPr>
              <w:pStyle w:val="Default"/>
              <w:jc w:val="center"/>
              <w:rPr>
                <w:rFonts w:asciiTheme="minorHAnsi" w:hAnsiTheme="minorHAnsi" w:cstheme="minorHAnsi"/>
                <w:bCs/>
                <w:color w:val="000000" w:themeColor="text1"/>
              </w:rPr>
            </w:pPr>
            <w:r w:rsidRPr="004A6FEC">
              <w:rPr>
                <w:rFonts w:asciiTheme="minorHAnsi" w:hAnsiTheme="minorHAnsi" w:cstheme="minorHAnsi"/>
                <w:bCs/>
                <w:color w:val="000000" w:themeColor="text1"/>
              </w:rPr>
              <w:t>B1</w:t>
            </w:r>
          </w:p>
        </w:tc>
      </w:tr>
      <w:tr w:rsidR="004A6FEC" w:rsidRPr="004A6FEC" w14:paraId="63158A4C" w14:textId="77777777" w:rsidTr="00EF44F7">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53B24EF5" w14:textId="77777777" w:rsidR="004A6FEC" w:rsidRPr="004A6FEC" w:rsidRDefault="004A6FEC" w:rsidP="00EF44F7">
            <w:pPr>
              <w:pStyle w:val="Default"/>
              <w:rPr>
                <w:rFonts w:asciiTheme="minorHAnsi" w:hAnsiTheme="minorHAnsi" w:cstheme="minorHAnsi"/>
                <w:bCs/>
                <w:color w:val="000000" w:themeColor="text1"/>
              </w:rPr>
            </w:pPr>
            <w:r w:rsidRPr="004A6FEC">
              <w:rPr>
                <w:rFonts w:asciiTheme="minorHAnsi" w:hAnsiTheme="minorHAnsi" w:cstheme="minorHAnsi"/>
                <w:bCs/>
                <w:color w:val="000000" w:themeColor="text1"/>
              </w:rPr>
              <w:t>Colorida (cunho COM resina plástica colorida)</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7A8BDFCC" w14:textId="77777777" w:rsidR="004A6FEC" w:rsidRPr="004A6FEC" w:rsidRDefault="004A6FEC" w:rsidP="00EF44F7">
            <w:pPr>
              <w:pStyle w:val="Default"/>
              <w:jc w:val="center"/>
              <w:rPr>
                <w:rFonts w:asciiTheme="minorHAnsi" w:hAnsiTheme="minorHAnsi" w:cstheme="minorHAnsi"/>
                <w:bCs/>
                <w:color w:val="000000" w:themeColor="text1"/>
              </w:rPr>
            </w:pPr>
            <w:r w:rsidRPr="004A6FEC">
              <w:rPr>
                <w:rFonts w:asciiTheme="minorHAnsi" w:hAnsiTheme="minorHAnsi" w:cstheme="minorHAnsi"/>
                <w:bCs/>
                <w:color w:val="000000" w:themeColor="text1"/>
              </w:rPr>
              <w:t>B2</w:t>
            </w:r>
          </w:p>
        </w:tc>
      </w:tr>
    </w:tbl>
    <w:p w14:paraId="4C6762BF" w14:textId="77777777" w:rsidR="004A6FEC" w:rsidRPr="004A6FEC" w:rsidRDefault="004A6FEC" w:rsidP="004A6FEC">
      <w:pPr>
        <w:pStyle w:val="PargrafodaLista"/>
        <w:ind w:left="567" w:right="-199"/>
        <w:rPr>
          <w:rFonts w:asciiTheme="minorHAnsi" w:hAnsiTheme="minorHAnsi" w:cstheme="minorHAnsi"/>
          <w:bCs/>
          <w:color w:val="000000" w:themeColor="text1"/>
          <w:sz w:val="24"/>
          <w:szCs w:val="24"/>
        </w:rPr>
      </w:pPr>
    </w:p>
    <w:p w14:paraId="35440AC3" w14:textId="77777777" w:rsidR="004A6FEC" w:rsidRPr="004A6FEC" w:rsidRDefault="004A6FEC" w:rsidP="004A6FEC">
      <w:pPr>
        <w:pStyle w:val="PargrafodaLista"/>
        <w:ind w:left="567" w:right="-199"/>
        <w:rPr>
          <w:rFonts w:asciiTheme="minorHAnsi" w:hAnsiTheme="minorHAnsi" w:cstheme="minorHAnsi"/>
          <w:bCs/>
          <w:color w:val="000000" w:themeColor="text1"/>
          <w:sz w:val="24"/>
          <w:szCs w:val="24"/>
        </w:rPr>
      </w:pPr>
      <w:r w:rsidRPr="004A6FEC">
        <w:rPr>
          <w:rFonts w:asciiTheme="minorHAnsi" w:hAnsiTheme="minorHAnsi" w:cstheme="minorHAnsi"/>
          <w:bCs/>
          <w:color w:val="000000" w:themeColor="text1"/>
          <w:sz w:val="24"/>
          <w:szCs w:val="24"/>
        </w:rPr>
        <w:t xml:space="preserve">Exemplo de formulação do CODIP: </w:t>
      </w:r>
    </w:p>
    <w:p w14:paraId="0E5D985C" w14:textId="77777777" w:rsidR="004A6FEC" w:rsidRPr="004A6FEC" w:rsidRDefault="004A6FEC" w:rsidP="004A6FEC">
      <w:pPr>
        <w:pStyle w:val="PargrafodaLista"/>
        <w:ind w:left="567" w:right="-199"/>
        <w:rPr>
          <w:rFonts w:asciiTheme="minorHAnsi" w:hAnsiTheme="minorHAnsi" w:cstheme="minorHAnsi"/>
          <w:bCs/>
          <w:color w:val="000000" w:themeColor="text1"/>
          <w:sz w:val="24"/>
          <w:szCs w:val="24"/>
        </w:rPr>
      </w:pPr>
      <w:r w:rsidRPr="004A6FEC">
        <w:rPr>
          <w:rFonts w:asciiTheme="minorHAnsi" w:hAnsiTheme="minorHAnsi" w:cstheme="minorHAnsi"/>
          <w:bCs/>
          <w:color w:val="000000" w:themeColor="text1"/>
          <w:sz w:val="24"/>
          <w:szCs w:val="24"/>
        </w:rPr>
        <w:t>Produto característica 1 (Yale); característica 2 (Colorida): A1B2</w:t>
      </w:r>
    </w:p>
    <w:p w14:paraId="10E3D823" w14:textId="77777777" w:rsidR="00F67B58" w:rsidRPr="00E6797A" w:rsidRDefault="00F67B58" w:rsidP="00F67B58">
      <w:pPr>
        <w:pStyle w:val="Corpodetexto"/>
        <w:ind w:right="-109"/>
        <w:rPr>
          <w:rFonts w:asciiTheme="minorHAnsi" w:hAnsiTheme="minorHAnsi" w:cstheme="minorHAnsi"/>
          <w:b/>
          <w:color w:val="0000FF"/>
          <w:sz w:val="24"/>
          <w:szCs w:val="24"/>
        </w:rPr>
      </w:pPr>
    </w:p>
    <w:p w14:paraId="7C6AB574" w14:textId="77777777" w:rsidR="00F67B58" w:rsidRPr="00E6797A" w:rsidRDefault="00F67B58" w:rsidP="00F67B58">
      <w:pPr>
        <w:jc w:val="both"/>
        <w:rPr>
          <w:rFonts w:asciiTheme="minorHAnsi" w:hAnsiTheme="minorHAnsi" w:cstheme="minorHAnsi"/>
        </w:rPr>
      </w:pPr>
      <w:r w:rsidRPr="00E6797A">
        <w:rPr>
          <w:rFonts w:asciiTheme="minorHAnsi" w:hAnsiTheme="minorHAnsi" w:cstheme="minorHAnsi"/>
          <w:vertAlign w:val="superscript"/>
        </w:rPr>
        <w:t xml:space="preserve">a </w:t>
      </w:r>
      <w:r w:rsidRPr="00E6797A">
        <w:rPr>
          <w:rFonts w:asciiTheme="minorHAnsi" w:hAnsiTheme="minorHAnsi" w:cstheme="minorHAnsi"/>
        </w:rPr>
        <w:t>O</w:t>
      </w:r>
      <w:r w:rsidR="00011ECB" w:rsidRPr="00E6797A">
        <w:rPr>
          <w:rFonts w:asciiTheme="minorHAnsi" w:hAnsiTheme="minorHAnsi" w:cstheme="minorHAnsi"/>
        </w:rPr>
        <w:t xml:space="preserve"> </w:t>
      </w:r>
      <w:r w:rsidRPr="00E6797A">
        <w:rPr>
          <w:rFonts w:asciiTheme="minorHAnsi" w:hAnsiTheme="minorHAnsi" w:cstheme="minorHAnsi"/>
        </w:rPr>
        <w:t xml:space="preserve">CODIP fornecido é representado por uma combinação alfanumérica que reflete as características do produto. A </w:t>
      </w:r>
      <w:r w:rsidRPr="00E6797A">
        <w:rPr>
          <w:rFonts w:asciiTheme="minorHAnsi" w:hAnsiTheme="minorHAnsi" w:cstheme="minorHAnsi"/>
        </w:rPr>
        <w:lastRenderedPageBreak/>
        <w:t xml:space="preserve">combinação alfanumérica reflete, em ordem decrescente, a importância de cada característica do produto, começando pela mais relevante. </w:t>
      </w:r>
    </w:p>
    <w:p w14:paraId="24C011D0" w14:textId="77777777" w:rsidR="00F67B58" w:rsidRPr="00E6797A" w:rsidRDefault="00F67B58"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w:t>
      </w:r>
      <w:r w:rsidRPr="00E6797A">
        <w:rPr>
          <w:rFonts w:asciiTheme="minorHAnsi" w:hAnsiTheme="minorHAnsi" w:cstheme="minorHAnsi"/>
          <w:color w:val="000000"/>
          <w:sz w:val="24"/>
          <w:szCs w:val="24"/>
        </w:rPr>
        <w:lastRenderedPageBreak/>
        <w:t xml:space="preserve">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Informar abaixo e apresentar </w:t>
      </w:r>
      <w:r w:rsidRPr="00E6797A">
        <w:rPr>
          <w:rFonts w:asciiTheme="minorHAnsi" w:hAnsiTheme="minorHAnsi" w:cstheme="minorHAnsi"/>
          <w:sz w:val="24"/>
          <w:szCs w:val="24"/>
        </w:rPr>
        <w:lastRenderedPageBreak/>
        <w:t>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73E0B921" w14:textId="77777777" w:rsidR="00F67B58" w:rsidRPr="00E6797A" w:rsidRDefault="00F67B58" w:rsidP="00F67B58">
      <w:pPr>
        <w:jc w:val="both"/>
        <w:rPr>
          <w:rFonts w:asciiTheme="minorHAnsi" w:hAnsiTheme="minorHAnsi" w:cstheme="minorHAnsi"/>
          <w:sz w:val="24"/>
          <w:szCs w:val="24"/>
        </w:rPr>
      </w:pPr>
    </w:p>
    <w:p w14:paraId="0F2B2CD0" w14:textId="77777777" w:rsidR="00F67B58" w:rsidRPr="00E6797A" w:rsidRDefault="00F67B58" w:rsidP="00F67B58">
      <w:pPr>
        <w:jc w:val="both"/>
        <w:rPr>
          <w:rFonts w:asciiTheme="minorHAnsi" w:hAnsiTheme="minorHAnsi" w:cstheme="minorHAnsi"/>
          <w:sz w:val="24"/>
          <w:szCs w:val="24"/>
        </w:rPr>
      </w:pPr>
    </w:p>
    <w:p w14:paraId="0662EAED" w14:textId="77777777" w:rsidR="00F67B58" w:rsidRPr="00E6797A" w:rsidRDefault="00F67B58" w:rsidP="00F67B58">
      <w:pPr>
        <w:jc w:val="both"/>
        <w:rPr>
          <w:rFonts w:asciiTheme="minorHAnsi" w:hAnsiTheme="minorHAnsi" w:cstheme="minorHAnsi"/>
          <w:sz w:val="24"/>
          <w:szCs w:val="24"/>
        </w:rPr>
      </w:pPr>
    </w:p>
    <w:p w14:paraId="1BDB44E4" w14:textId="77777777" w:rsidR="00F67B58" w:rsidRPr="00E6797A" w:rsidRDefault="00F67B58" w:rsidP="00F67B58">
      <w:pPr>
        <w:jc w:val="both"/>
        <w:rPr>
          <w:rFonts w:asciiTheme="minorHAnsi" w:hAnsiTheme="minorHAnsi" w:cstheme="minorHAnsi"/>
          <w:sz w:val="24"/>
          <w:szCs w:val="24"/>
        </w:rPr>
      </w:pPr>
    </w:p>
    <w:p w14:paraId="45EE9A8C" w14:textId="77777777" w:rsidR="00F67B58" w:rsidRPr="00E6797A" w:rsidRDefault="00F67B58" w:rsidP="00F67B58">
      <w:pPr>
        <w:jc w:val="both"/>
        <w:rPr>
          <w:rFonts w:asciiTheme="minorHAnsi" w:hAnsiTheme="minorHAnsi" w:cstheme="minorHAnsi"/>
          <w:sz w:val="24"/>
          <w:szCs w:val="24"/>
        </w:rPr>
      </w:pPr>
    </w:p>
    <w:p w14:paraId="6DABBDC8" w14:textId="77777777" w:rsidR="00F67B58" w:rsidRPr="00E6797A" w:rsidRDefault="00F67B58" w:rsidP="00F67B58">
      <w:pPr>
        <w:jc w:val="both"/>
        <w:rPr>
          <w:rFonts w:asciiTheme="minorHAnsi" w:hAnsiTheme="minorHAnsi" w:cstheme="minorHAnsi"/>
          <w:sz w:val="24"/>
          <w:szCs w:val="24"/>
        </w:rPr>
      </w:pPr>
    </w:p>
    <w:p w14:paraId="709C8216" w14:textId="77777777" w:rsidR="00F67B58" w:rsidRPr="00E6797A" w:rsidRDefault="00F67B58" w:rsidP="00F67B58">
      <w:pPr>
        <w:jc w:val="both"/>
        <w:rPr>
          <w:rFonts w:asciiTheme="minorHAnsi" w:hAnsiTheme="minorHAnsi" w:cstheme="minorHAnsi"/>
          <w:sz w:val="24"/>
          <w:szCs w:val="24"/>
        </w:rPr>
      </w:pPr>
    </w:p>
    <w:p w14:paraId="3F377D81" w14:textId="77777777" w:rsidR="00F67B58" w:rsidRPr="00E6797A" w:rsidRDefault="00F67B58" w:rsidP="00F67B58">
      <w:pPr>
        <w:jc w:val="both"/>
        <w:rPr>
          <w:rFonts w:asciiTheme="minorHAnsi" w:hAnsiTheme="minorHAnsi" w:cstheme="minorHAnsi"/>
          <w:sz w:val="24"/>
          <w:szCs w:val="24"/>
        </w:rPr>
      </w:pPr>
    </w:p>
    <w:p w14:paraId="4ED68CE9" w14:textId="77777777" w:rsidR="00F67B58" w:rsidRPr="00E6797A" w:rsidRDefault="00F67B58" w:rsidP="00F67B58">
      <w:pPr>
        <w:jc w:val="both"/>
        <w:rPr>
          <w:rFonts w:asciiTheme="minorHAnsi" w:hAnsiTheme="minorHAnsi" w:cstheme="minorHAnsi"/>
          <w:sz w:val="24"/>
          <w:szCs w:val="24"/>
        </w:rPr>
      </w:pPr>
    </w:p>
    <w:p w14:paraId="17E8B8B0" w14:textId="77777777" w:rsidR="00F67B58" w:rsidRPr="00E6797A" w:rsidRDefault="00F67B58" w:rsidP="00F67B58">
      <w:pPr>
        <w:jc w:val="both"/>
        <w:rPr>
          <w:rFonts w:asciiTheme="minorHAnsi" w:hAnsiTheme="minorHAnsi" w:cstheme="minorHAnsi"/>
          <w:sz w:val="24"/>
          <w:szCs w:val="24"/>
        </w:rPr>
      </w:pPr>
    </w:p>
    <w:p w14:paraId="5601FCF2" w14:textId="77777777" w:rsidR="00F67B58" w:rsidRPr="00E6797A" w:rsidRDefault="00F67B58" w:rsidP="00F67B58">
      <w:pPr>
        <w:jc w:val="both"/>
        <w:rPr>
          <w:rFonts w:asciiTheme="minorHAnsi" w:hAnsiTheme="minorHAnsi" w:cstheme="minorHAnsi"/>
          <w:sz w:val="24"/>
          <w:szCs w:val="24"/>
        </w:rPr>
      </w:pPr>
    </w:p>
    <w:p w14:paraId="2551B4EB" w14:textId="77777777" w:rsidR="00F67B58" w:rsidRPr="00E6797A" w:rsidRDefault="00F67B58" w:rsidP="00F67B58">
      <w:pPr>
        <w:jc w:val="both"/>
        <w:rPr>
          <w:rFonts w:asciiTheme="minorHAnsi" w:hAnsiTheme="minorHAnsi" w:cstheme="minorHAnsi"/>
          <w:sz w:val="24"/>
          <w:szCs w:val="24"/>
        </w:rPr>
      </w:pPr>
    </w:p>
    <w:p w14:paraId="4A966F84" w14:textId="77777777" w:rsidR="00F67B58" w:rsidRPr="00E6797A" w:rsidRDefault="00F67B58" w:rsidP="00F67B58">
      <w:pPr>
        <w:jc w:val="both"/>
        <w:rPr>
          <w:rFonts w:asciiTheme="minorHAnsi" w:hAnsiTheme="minorHAnsi" w:cstheme="minorHAnsi"/>
          <w:sz w:val="24"/>
          <w:szCs w:val="24"/>
        </w:rPr>
      </w:pPr>
    </w:p>
    <w:p w14:paraId="0840F41F" w14:textId="77777777" w:rsidR="00F67B58" w:rsidRPr="00E6797A" w:rsidRDefault="00F67B58" w:rsidP="00F67B58">
      <w:pPr>
        <w:jc w:val="both"/>
        <w:rPr>
          <w:rFonts w:asciiTheme="minorHAnsi" w:hAnsiTheme="minorHAnsi" w:cstheme="minorHAnsi"/>
          <w:sz w:val="24"/>
          <w:szCs w:val="24"/>
        </w:rPr>
      </w:pPr>
    </w:p>
    <w:p w14:paraId="3EE20295" w14:textId="77777777" w:rsidR="00F67B58" w:rsidRPr="00E6797A" w:rsidRDefault="00F67B58" w:rsidP="00F67B58">
      <w:pPr>
        <w:jc w:val="both"/>
        <w:rPr>
          <w:rFonts w:asciiTheme="minorHAnsi" w:hAnsiTheme="minorHAnsi" w:cstheme="minorHAnsi"/>
          <w:sz w:val="24"/>
          <w:szCs w:val="24"/>
        </w:rPr>
      </w:pPr>
    </w:p>
    <w:p w14:paraId="7F89E63E" w14:textId="77777777" w:rsidR="00F67B58" w:rsidRPr="00E6797A" w:rsidRDefault="00F67B58" w:rsidP="00F67B58">
      <w:pPr>
        <w:jc w:val="both"/>
        <w:rPr>
          <w:rFonts w:asciiTheme="minorHAnsi" w:hAnsiTheme="minorHAnsi" w:cstheme="minorHAnsi"/>
          <w:sz w:val="24"/>
          <w:szCs w:val="24"/>
        </w:rPr>
      </w:pPr>
    </w:p>
    <w:p w14:paraId="6852C9BD" w14:textId="77777777" w:rsidR="00F67B58" w:rsidRPr="00E6797A" w:rsidRDefault="00F67B58" w:rsidP="00F67B58">
      <w:pPr>
        <w:jc w:val="both"/>
        <w:rPr>
          <w:rFonts w:asciiTheme="minorHAnsi" w:hAnsiTheme="minorHAnsi" w:cstheme="minorHAnsi"/>
          <w:sz w:val="24"/>
          <w:szCs w:val="24"/>
        </w:rPr>
      </w:pPr>
    </w:p>
    <w:p w14:paraId="4B12432F" w14:textId="77777777" w:rsidR="00F67B58" w:rsidRPr="00E6797A" w:rsidRDefault="00F67B58" w:rsidP="00F67B58">
      <w:pPr>
        <w:jc w:val="both"/>
        <w:rPr>
          <w:rFonts w:asciiTheme="minorHAnsi" w:hAnsiTheme="minorHAnsi" w:cstheme="minorHAnsi"/>
          <w:sz w:val="24"/>
          <w:szCs w:val="24"/>
        </w:rPr>
      </w:pPr>
    </w:p>
    <w:p w14:paraId="16A82EA7" w14:textId="77777777" w:rsidR="00F67B58" w:rsidRPr="00E6797A" w:rsidRDefault="00F67B58" w:rsidP="00F67B58">
      <w:pPr>
        <w:jc w:val="both"/>
        <w:rPr>
          <w:rFonts w:asciiTheme="minorHAnsi" w:hAnsiTheme="minorHAnsi" w:cstheme="minorHAnsi"/>
          <w:sz w:val="24"/>
          <w:szCs w:val="24"/>
        </w:rPr>
      </w:pPr>
    </w:p>
    <w:p w14:paraId="4D128892" w14:textId="77777777" w:rsidR="00F67B58" w:rsidRPr="00E6797A" w:rsidRDefault="00F67B58" w:rsidP="00F67B58">
      <w:pPr>
        <w:jc w:val="both"/>
        <w:rPr>
          <w:rFonts w:asciiTheme="minorHAnsi" w:hAnsiTheme="minorHAnsi" w:cstheme="minorHAnsi"/>
          <w:sz w:val="24"/>
          <w:szCs w:val="24"/>
        </w:rPr>
      </w:pPr>
    </w:p>
    <w:p w14:paraId="5B0E22F4" w14:textId="77777777" w:rsidR="00F67B58" w:rsidRPr="00E6797A" w:rsidRDefault="00F67B58" w:rsidP="00F67B58">
      <w:pPr>
        <w:jc w:val="both"/>
        <w:rPr>
          <w:rFonts w:asciiTheme="minorHAnsi" w:hAnsiTheme="minorHAnsi" w:cstheme="minorHAnsi"/>
          <w:sz w:val="24"/>
          <w:szCs w:val="24"/>
        </w:rPr>
      </w:pPr>
    </w:p>
    <w:p w14:paraId="485FC348" w14:textId="77777777" w:rsidR="00F67B58" w:rsidRPr="00E6797A" w:rsidRDefault="00F67B58" w:rsidP="00F67B58">
      <w:pPr>
        <w:jc w:val="both"/>
        <w:rPr>
          <w:rFonts w:asciiTheme="minorHAnsi" w:hAnsiTheme="minorHAnsi" w:cstheme="minorHAnsi"/>
          <w:sz w:val="24"/>
          <w:szCs w:val="24"/>
        </w:rPr>
      </w:pPr>
    </w:p>
    <w:p w14:paraId="1CD3766D" w14:textId="77777777" w:rsidR="00F67B58" w:rsidRPr="00E6797A" w:rsidRDefault="00F67B58" w:rsidP="00F67B58">
      <w:pPr>
        <w:jc w:val="both"/>
        <w:rPr>
          <w:rFonts w:asciiTheme="minorHAnsi" w:hAnsiTheme="minorHAnsi" w:cstheme="minorHAnsi"/>
          <w:sz w:val="24"/>
          <w:szCs w:val="24"/>
        </w:rPr>
      </w:pPr>
    </w:p>
    <w:p w14:paraId="77730232" w14:textId="77777777" w:rsidR="00F67B58" w:rsidRPr="00E6797A" w:rsidRDefault="00F67B58" w:rsidP="00F67B58">
      <w:pPr>
        <w:jc w:val="both"/>
        <w:rPr>
          <w:rFonts w:asciiTheme="minorHAnsi" w:hAnsiTheme="minorHAnsi" w:cstheme="minorHAnsi"/>
          <w:sz w:val="24"/>
          <w:szCs w:val="24"/>
        </w:rPr>
      </w:pPr>
    </w:p>
    <w:p w14:paraId="122826C3" w14:textId="77777777" w:rsidR="00F67B58" w:rsidRPr="00E6797A" w:rsidRDefault="00F67B58" w:rsidP="00F67B58">
      <w:pPr>
        <w:jc w:val="both"/>
        <w:rPr>
          <w:rFonts w:asciiTheme="minorHAnsi" w:hAnsiTheme="minorHAnsi" w:cstheme="minorHAnsi"/>
          <w:sz w:val="24"/>
          <w:szCs w:val="24"/>
        </w:rPr>
      </w:pPr>
    </w:p>
    <w:p w14:paraId="2963BE37" w14:textId="77777777" w:rsidR="00F67B58" w:rsidRPr="00E6797A" w:rsidRDefault="00F67B58" w:rsidP="00F67B58">
      <w:pPr>
        <w:jc w:val="both"/>
        <w:rPr>
          <w:rFonts w:asciiTheme="minorHAnsi" w:hAnsiTheme="minorHAnsi" w:cstheme="minorHAnsi"/>
          <w:sz w:val="24"/>
          <w:szCs w:val="24"/>
        </w:rPr>
      </w:pPr>
    </w:p>
    <w:p w14:paraId="7285005F" w14:textId="77777777" w:rsidR="00F67B58" w:rsidRPr="00E6797A" w:rsidRDefault="00F67B58" w:rsidP="00F67B58">
      <w:pPr>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lastRenderedPageBreak/>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04D6770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12CC6">
        <w:rPr>
          <w:rFonts w:asciiTheme="minorHAnsi" w:hAnsiTheme="minorHAnsi" w:cstheme="minorHAnsi"/>
          <w:i/>
          <w:sz w:val="24"/>
          <w:szCs w:val="24"/>
        </w:rPr>
        <w:t>ao</w:t>
      </w:r>
      <w:r w:rsidR="007715B5" w:rsidRPr="00E6797A">
        <w:rPr>
          <w:rFonts w:asciiTheme="minorHAnsi" w:hAnsiTheme="minorHAnsi" w:cstheme="minorHAnsi"/>
          <w:i/>
          <w:sz w:val="24"/>
          <w:szCs w:val="24"/>
        </w:rPr>
        <w:t xml:space="preserve"> D</w:t>
      </w:r>
      <w:r w:rsidR="00312CC6">
        <w:rPr>
          <w:rFonts w:asciiTheme="minorHAnsi" w:hAnsiTheme="minorHAnsi" w:cstheme="minorHAnsi"/>
          <w:i/>
          <w:sz w:val="24"/>
          <w:szCs w:val="24"/>
        </w:rPr>
        <w:t>E</w:t>
      </w:r>
      <w:r w:rsidR="007715B5" w:rsidRPr="00E6797A">
        <w:rPr>
          <w:rFonts w:asciiTheme="minorHAnsi" w:hAnsiTheme="minorHAnsi" w:cstheme="minorHAnsi"/>
          <w:i/>
          <w:sz w:val="24"/>
          <w:szCs w:val="24"/>
        </w:rPr>
        <w:t>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t>Fornecer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t xml:space="preserve">Fornecer relação de todos os tipos de compradores (e.g. distribuidor local, consumidor final, </w:t>
      </w:r>
      <w:r w:rsidRPr="00E6797A">
        <w:rPr>
          <w:rFonts w:asciiTheme="minorHAnsi" w:hAnsiTheme="minorHAnsi" w:cstheme="minorHAnsi"/>
          <w:b/>
          <w:sz w:val="24"/>
        </w:rPr>
        <w:t xml:space="preserve">trading </w:t>
      </w:r>
      <w:proofErr w:type="spellStart"/>
      <w:r w:rsidRPr="00E6797A">
        <w:rPr>
          <w:rFonts w:asciiTheme="minorHAnsi" w:hAnsiTheme="minorHAnsi" w:cstheme="minorHAnsi"/>
          <w:b/>
          <w:sz w:val="24"/>
        </w:rPr>
        <w:t>company</w:t>
      </w:r>
      <w:proofErr w:type="spellEnd"/>
      <w:r w:rsidRPr="00E6797A">
        <w:rPr>
          <w:rFonts w:asciiTheme="minorHAnsi" w:hAnsiTheme="minorHAnsi" w:cstheme="minorHAnsi"/>
          <w:sz w:val="24"/>
        </w:rPr>
        <w:t>, etc.)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(e.g. à vista, pagamento antecipado, descontos, abatimentos, etc.).</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a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contratos, </w:t>
      </w:r>
      <w:proofErr w:type="spellStart"/>
      <w:r w:rsidRPr="00E6797A">
        <w:rPr>
          <w:rFonts w:asciiTheme="minorHAnsi" w:hAnsiTheme="minorHAnsi" w:cstheme="minorHAnsi"/>
          <w:sz w:val="24"/>
        </w:rPr>
        <w:t>etc</w:t>
      </w:r>
      <w:proofErr w:type="spell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r w:rsidRPr="00E6797A">
        <w:rPr>
          <w:rFonts w:asciiTheme="minorHAnsi" w:hAnsiTheme="minorHAnsi" w:cstheme="minorHAnsi"/>
          <w:b/>
          <w:sz w:val="24"/>
        </w:rPr>
        <w:t>pallet</w:t>
      </w:r>
      <w:r w:rsidRPr="00E6797A">
        <w:rPr>
          <w:rFonts w:asciiTheme="minorHAnsi" w:hAnsiTheme="minorHAnsi" w:cstheme="minorHAnsi"/>
          <w:sz w:val="24"/>
        </w:rPr>
        <w:t>, etc.)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r w:rsidRPr="00E6797A">
        <w:rPr>
          <w:rFonts w:asciiTheme="minorHAnsi" w:hAnsiTheme="minorHAnsi" w:cstheme="minorHAnsi"/>
          <w:b/>
          <w:sz w:val="24"/>
        </w:rPr>
        <w:t>ex</w:t>
      </w:r>
      <w:r w:rsidRPr="00E6797A">
        <w:rPr>
          <w:rFonts w:asciiTheme="minorHAnsi" w:hAnsiTheme="minorHAnsi" w:cstheme="minorHAnsi"/>
          <w:i/>
          <w:sz w:val="24"/>
        </w:rPr>
        <w:t xml:space="preserve"> </w:t>
      </w:r>
      <w:proofErr w:type="spell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64CCF90F" w14:textId="77777777" w:rsidR="00F67B58" w:rsidRPr="00E6797A" w:rsidRDefault="00F67B58" w:rsidP="00F67B58">
      <w:pPr>
        <w:jc w:val="both"/>
        <w:rPr>
          <w:rFonts w:asciiTheme="minorHAnsi" w:hAnsiTheme="minorHAnsi" w:cstheme="minorHAnsi"/>
          <w:sz w:val="24"/>
        </w:rPr>
      </w:pPr>
    </w:p>
    <w:p w14:paraId="267BAF1C" w14:textId="77777777" w:rsidR="00F67B58" w:rsidRPr="00E6797A" w:rsidRDefault="00F67B58" w:rsidP="00F67B58">
      <w:pPr>
        <w:jc w:val="both"/>
        <w:rPr>
          <w:rFonts w:asciiTheme="minorHAnsi" w:hAnsiTheme="minorHAnsi" w:cstheme="minorHAnsi"/>
          <w:sz w:val="24"/>
        </w:rPr>
      </w:pPr>
    </w:p>
    <w:p w14:paraId="71F985E8" w14:textId="77777777" w:rsidR="00F67B58" w:rsidRPr="00E6797A" w:rsidRDefault="00F67B58" w:rsidP="00F67B58">
      <w:pPr>
        <w:jc w:val="both"/>
        <w:rPr>
          <w:rFonts w:asciiTheme="minorHAnsi" w:hAnsiTheme="minorHAnsi" w:cstheme="minorHAnsi"/>
          <w:sz w:val="24"/>
        </w:rPr>
      </w:pPr>
    </w:p>
    <w:p w14:paraId="0C931317" w14:textId="77777777" w:rsidR="00F67B58" w:rsidRPr="00E6797A" w:rsidRDefault="00F67B58" w:rsidP="00F67B58">
      <w:pPr>
        <w:jc w:val="both"/>
        <w:rPr>
          <w:rFonts w:asciiTheme="minorHAnsi" w:hAnsiTheme="minorHAnsi" w:cstheme="minorHAnsi"/>
          <w:sz w:val="24"/>
        </w:rPr>
      </w:pPr>
    </w:p>
    <w:p w14:paraId="01500BF0"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lastRenderedPageBreak/>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2" w:name="_Toc340425369"/>
      <w:r w:rsidRPr="00E6797A">
        <w:rPr>
          <w:rFonts w:asciiTheme="minorHAnsi" w:hAnsiTheme="minorHAnsi" w:cstheme="minorHAnsi"/>
          <w:szCs w:val="24"/>
        </w:rPr>
        <w:lastRenderedPageBreak/>
        <w:t>V – APURAÇÃO DO VALOR NORMAL</w:t>
      </w:r>
      <w:bookmarkEnd w:id="22"/>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77777777"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E6797A">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3" w:name="_Toc340425370"/>
      <w:r w:rsidRPr="00E6797A">
        <w:rPr>
          <w:rFonts w:asciiTheme="minorHAnsi" w:hAnsiTheme="minorHAnsi" w:cstheme="minorHAnsi"/>
        </w:rPr>
        <w:t>Item A – Vendas no Mercado Interno, Exportações para Terceiro País</w:t>
      </w:r>
      <w:bookmarkEnd w:id="23"/>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E6797A">
        <w:rPr>
          <w:rFonts w:asciiTheme="minorHAnsi" w:hAnsiTheme="minorHAnsi" w:cstheme="minorHAnsi"/>
          <w:sz w:val="24"/>
          <w:szCs w:val="24"/>
        </w:rPr>
        <w:lastRenderedPageBreak/>
        <w:t>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w:t>
      </w:r>
      <w:proofErr w:type="gramStart"/>
      <w:r w:rsidRPr="00E6797A">
        <w:rPr>
          <w:rFonts w:asciiTheme="minorHAnsi" w:hAnsiTheme="minorHAnsi" w:cstheme="minorHAnsi"/>
          <w:sz w:val="24"/>
        </w:rPr>
        <w:t>AAAA</w:t>
      </w:r>
      <w:r w:rsidRPr="00E6797A">
        <w:rPr>
          <w:rFonts w:asciiTheme="minorHAnsi" w:hAnsiTheme="minorHAnsi" w:cstheme="minorHAnsi"/>
          <w:sz w:val="24"/>
          <w:szCs w:val="24"/>
        </w:rPr>
        <w:t xml:space="preserve"> .</w:t>
      </w:r>
      <w:proofErr w:type="gramEnd"/>
      <w:r w:rsidRPr="00E6797A">
        <w:rPr>
          <w:rFonts w:asciiTheme="minorHAnsi" w:hAnsiTheme="minorHAnsi" w:cstheme="minorHAnsi"/>
          <w:sz w:val="24"/>
          <w:szCs w:val="24"/>
        </w:rPr>
        <w:t xml:space="preserve">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6 até n </w:t>
      </w:r>
      <w:proofErr w:type="gramStart"/>
      <w:r w:rsidRPr="00E6797A">
        <w:rPr>
          <w:rFonts w:asciiTheme="minorHAnsi" w:hAnsiTheme="minorHAnsi" w:cstheme="minorHAnsi"/>
          <w:sz w:val="24"/>
          <w:szCs w:val="24"/>
        </w:rPr>
        <w:t>=  especificar</w:t>
      </w:r>
      <w:proofErr w:type="gramEnd"/>
      <w:r w:rsidRPr="00E6797A">
        <w:rPr>
          <w:rFonts w:asciiTheme="minorHAnsi" w:hAnsiTheme="minorHAnsi" w:cstheme="minorHAnsi"/>
          <w:sz w:val="24"/>
          <w:szCs w:val="24"/>
        </w:rPr>
        <w:t xml:space="preserve">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E6797A">
        <w:rPr>
          <w:rFonts w:asciiTheme="minorHAnsi" w:hAnsiTheme="minorHAnsi" w:cstheme="minorHAnsi"/>
          <w:b/>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ex</w:t>
      </w:r>
      <w:r w:rsidRPr="00E6797A">
        <w:rPr>
          <w:rFonts w:asciiTheme="minorHAnsi" w:hAnsiTheme="minorHAnsi" w:cstheme="minorHAnsi"/>
          <w:i/>
          <w:sz w:val="24"/>
          <w:szCs w:val="24"/>
        </w:rPr>
        <w:t xml:space="preserve"> </w:t>
      </w:r>
      <w:r w:rsidRPr="00E6797A">
        <w:rPr>
          <w:rFonts w:asciiTheme="minorHAnsi" w:hAnsiTheme="minorHAnsi" w:cstheme="minorHAnsi"/>
          <w:b/>
          <w:sz w:val="24"/>
          <w:szCs w:val="24"/>
        </w:rPr>
        <w:t>fabrica</w:t>
      </w:r>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D7367E" w:rsidRDefault="00F67B58" w:rsidP="00F67B58">
      <w:pPr>
        <w:ind w:left="2127" w:hanging="2127"/>
        <w:jc w:val="both"/>
        <w:rPr>
          <w:rFonts w:asciiTheme="minorHAnsi" w:hAnsiTheme="minorHAnsi" w:cstheme="minorHAnsi"/>
          <w:b/>
          <w:color w:val="000000" w:themeColor="text1"/>
          <w:sz w:val="24"/>
          <w:szCs w:val="24"/>
        </w:rPr>
      </w:pPr>
    </w:p>
    <w:p w14:paraId="2B07BB3D" w14:textId="4739A95B" w:rsidR="00F67B58" w:rsidRPr="00D7367E" w:rsidRDefault="00F67B58" w:rsidP="00F67B58">
      <w:pPr>
        <w:ind w:left="2127" w:hanging="2127"/>
        <w:jc w:val="both"/>
        <w:rPr>
          <w:rFonts w:asciiTheme="minorHAnsi" w:hAnsiTheme="minorHAnsi" w:cstheme="minorHAnsi"/>
          <w:b/>
          <w:color w:val="000000" w:themeColor="text1"/>
          <w:sz w:val="24"/>
          <w:szCs w:val="24"/>
        </w:rPr>
      </w:pPr>
      <w:r w:rsidRPr="00D7367E">
        <w:rPr>
          <w:rFonts w:asciiTheme="minorHAnsi" w:hAnsiTheme="minorHAnsi" w:cstheme="minorHAnsi"/>
          <w:b/>
          <w:color w:val="000000" w:themeColor="text1"/>
          <w:sz w:val="24"/>
          <w:szCs w:val="24"/>
        </w:rPr>
        <w:t>Campo Nº 11.0</w:t>
      </w:r>
      <w:r w:rsidRPr="00D7367E">
        <w:rPr>
          <w:rFonts w:asciiTheme="minorHAnsi" w:hAnsiTheme="minorHAnsi" w:cstheme="minorHAnsi"/>
          <w:b/>
          <w:color w:val="000000" w:themeColor="text1"/>
          <w:sz w:val="24"/>
          <w:szCs w:val="24"/>
        </w:rPr>
        <w:tab/>
        <w:t>Quantidade Vendida (</w:t>
      </w:r>
      <w:r w:rsidR="009602AD" w:rsidRPr="00D7367E">
        <w:rPr>
          <w:rFonts w:asciiTheme="minorHAnsi" w:hAnsiTheme="minorHAnsi" w:cstheme="minorHAnsi"/>
          <w:b/>
          <w:color w:val="000000" w:themeColor="text1"/>
          <w:sz w:val="24"/>
          <w:szCs w:val="24"/>
        </w:rPr>
        <w:t>kg</w:t>
      </w:r>
      <w:r w:rsidRPr="00D7367E">
        <w:rPr>
          <w:rFonts w:asciiTheme="minorHAnsi" w:hAnsiTheme="minorHAnsi" w:cstheme="minorHAnsi"/>
          <w:b/>
          <w:color w:val="000000" w:themeColor="text1"/>
          <w:sz w:val="24"/>
          <w:szCs w:val="24"/>
        </w:rPr>
        <w:t>)</w:t>
      </w:r>
    </w:p>
    <w:p w14:paraId="62A6D4DF" w14:textId="77777777" w:rsidR="00F67B58" w:rsidRPr="00D7367E" w:rsidRDefault="00F67B58" w:rsidP="00F67B58">
      <w:pPr>
        <w:ind w:left="2127" w:hanging="2127"/>
        <w:jc w:val="both"/>
        <w:rPr>
          <w:rFonts w:asciiTheme="minorHAnsi" w:hAnsiTheme="minorHAnsi" w:cstheme="minorHAnsi"/>
          <w:color w:val="000000" w:themeColor="text1"/>
          <w:sz w:val="24"/>
          <w:szCs w:val="24"/>
        </w:rPr>
      </w:pPr>
    </w:p>
    <w:p w14:paraId="35415451" w14:textId="77777777" w:rsidR="00F67B58" w:rsidRPr="00D7367E" w:rsidRDefault="00F67B58" w:rsidP="00F67B58">
      <w:pPr>
        <w:ind w:left="2127" w:hanging="2127"/>
        <w:jc w:val="both"/>
        <w:rPr>
          <w:rFonts w:asciiTheme="minorHAnsi" w:hAnsiTheme="minorHAnsi" w:cstheme="minorHAnsi"/>
          <w:color w:val="000000" w:themeColor="text1"/>
          <w:sz w:val="24"/>
          <w:szCs w:val="24"/>
        </w:rPr>
      </w:pPr>
      <w:r w:rsidRPr="00D7367E">
        <w:rPr>
          <w:rFonts w:asciiTheme="minorHAnsi" w:hAnsiTheme="minorHAnsi" w:cstheme="minorHAnsi"/>
          <w:color w:val="000000" w:themeColor="text1"/>
          <w:sz w:val="24"/>
          <w:szCs w:val="24"/>
        </w:rPr>
        <w:t>Nome do campo:</w:t>
      </w:r>
      <w:r w:rsidRPr="00D7367E">
        <w:rPr>
          <w:rFonts w:asciiTheme="minorHAnsi" w:hAnsiTheme="minorHAnsi" w:cstheme="minorHAnsi"/>
          <w:color w:val="000000" w:themeColor="text1"/>
          <w:sz w:val="24"/>
          <w:szCs w:val="24"/>
        </w:rPr>
        <w:tab/>
        <w:t>DQTDVEND</w:t>
      </w:r>
    </w:p>
    <w:p w14:paraId="264C7115" w14:textId="77777777" w:rsidR="00F67B58" w:rsidRPr="00D7367E" w:rsidRDefault="00F67B58" w:rsidP="00F67B58">
      <w:pPr>
        <w:ind w:left="2127" w:hanging="2127"/>
        <w:jc w:val="both"/>
        <w:rPr>
          <w:rFonts w:asciiTheme="minorHAnsi" w:hAnsiTheme="minorHAnsi" w:cstheme="minorHAnsi"/>
          <w:color w:val="000000" w:themeColor="text1"/>
          <w:sz w:val="24"/>
          <w:szCs w:val="24"/>
        </w:rPr>
      </w:pPr>
    </w:p>
    <w:p w14:paraId="5D9AFB4F" w14:textId="6A44DEE7" w:rsidR="00F67B58" w:rsidRPr="00D7367E" w:rsidRDefault="00F67B58" w:rsidP="00F67B58">
      <w:pPr>
        <w:ind w:left="2127" w:hanging="2127"/>
        <w:jc w:val="both"/>
        <w:rPr>
          <w:rFonts w:asciiTheme="minorHAnsi" w:hAnsiTheme="minorHAnsi" w:cstheme="minorHAnsi"/>
          <w:color w:val="000000" w:themeColor="text1"/>
          <w:sz w:val="24"/>
          <w:szCs w:val="24"/>
        </w:rPr>
      </w:pPr>
      <w:r w:rsidRPr="00D7367E">
        <w:rPr>
          <w:rFonts w:asciiTheme="minorHAnsi" w:hAnsiTheme="minorHAnsi" w:cstheme="minorHAnsi"/>
          <w:color w:val="000000" w:themeColor="text1"/>
          <w:sz w:val="24"/>
          <w:szCs w:val="24"/>
        </w:rPr>
        <w:t>Observação:</w:t>
      </w:r>
      <w:r w:rsidRPr="00D7367E">
        <w:rPr>
          <w:rFonts w:asciiTheme="minorHAnsi" w:hAnsiTheme="minorHAnsi" w:cstheme="minorHAnsi"/>
          <w:color w:val="000000" w:themeColor="text1"/>
          <w:sz w:val="24"/>
          <w:szCs w:val="24"/>
        </w:rPr>
        <w:tab/>
        <w:t>informar a quantidade vendida (</w:t>
      </w:r>
      <w:r w:rsidR="009602AD" w:rsidRPr="00D7367E">
        <w:rPr>
          <w:rFonts w:asciiTheme="minorHAnsi" w:hAnsiTheme="minorHAnsi" w:cstheme="minorHAnsi"/>
          <w:color w:val="000000" w:themeColor="text1"/>
          <w:sz w:val="24"/>
          <w:szCs w:val="24"/>
        </w:rPr>
        <w:t>kg</w:t>
      </w:r>
      <w:r w:rsidRPr="00D7367E">
        <w:rPr>
          <w:rFonts w:asciiTheme="minorHAnsi" w:hAnsiTheme="minorHAnsi" w:cstheme="minorHAnsi"/>
          <w:color w:val="000000" w:themeColor="text1"/>
          <w:sz w:val="24"/>
          <w:szCs w:val="24"/>
        </w:rPr>
        <w:t>) em cada transação.</w:t>
      </w:r>
    </w:p>
    <w:p w14:paraId="1DA7E6E2" w14:textId="77777777" w:rsidR="00F67B58" w:rsidRPr="00D7367E" w:rsidRDefault="00F67B58" w:rsidP="00F67B58">
      <w:pPr>
        <w:ind w:left="2127" w:hanging="2127"/>
        <w:jc w:val="both"/>
        <w:rPr>
          <w:rFonts w:asciiTheme="minorHAnsi" w:hAnsiTheme="minorHAnsi" w:cstheme="minorHAnsi"/>
          <w:color w:val="000000" w:themeColor="text1"/>
          <w:sz w:val="24"/>
          <w:szCs w:val="24"/>
        </w:rPr>
      </w:pPr>
    </w:p>
    <w:p w14:paraId="4D513621" w14:textId="77777777" w:rsidR="00F67B58" w:rsidRPr="00D7367E" w:rsidRDefault="00F67B58" w:rsidP="00F67B58">
      <w:pPr>
        <w:ind w:left="2127" w:hanging="2127"/>
        <w:jc w:val="both"/>
        <w:rPr>
          <w:rFonts w:asciiTheme="minorHAnsi" w:hAnsiTheme="minorHAnsi" w:cstheme="minorHAnsi"/>
          <w:color w:val="000000" w:themeColor="text1"/>
          <w:sz w:val="24"/>
          <w:szCs w:val="24"/>
        </w:rPr>
      </w:pPr>
      <w:r w:rsidRPr="00D7367E">
        <w:rPr>
          <w:rFonts w:asciiTheme="minorHAnsi" w:hAnsiTheme="minorHAnsi" w:cstheme="minorHAnsi"/>
          <w:color w:val="000000" w:themeColor="text1"/>
          <w:sz w:val="24"/>
          <w:szCs w:val="24"/>
        </w:rPr>
        <w:t>Complementação:</w:t>
      </w:r>
      <w:r w:rsidRPr="00D7367E">
        <w:rPr>
          <w:rFonts w:asciiTheme="minorHAnsi" w:hAnsiTheme="minorHAnsi" w:cstheme="minorHAnsi"/>
          <w:color w:val="000000" w:themeColor="text1"/>
          <w:sz w:val="24"/>
          <w:szCs w:val="24"/>
        </w:rPr>
        <w:tab/>
        <w:t>explicar de que forma as devoluções, caso sejam permitidas, afetam seus registros de vendas tanto no razão geral quanto no diário de vendas.</w:t>
      </w:r>
    </w:p>
    <w:p w14:paraId="3F967B83" w14:textId="77777777" w:rsidR="00F67B58" w:rsidRPr="00D7367E" w:rsidRDefault="00F67B58" w:rsidP="00F67B58">
      <w:pPr>
        <w:ind w:left="2127" w:hanging="2127"/>
        <w:jc w:val="both"/>
        <w:rPr>
          <w:rFonts w:asciiTheme="minorHAnsi" w:hAnsiTheme="minorHAnsi" w:cstheme="minorHAnsi"/>
          <w:b/>
          <w:color w:val="000000" w:themeColor="text1"/>
          <w:sz w:val="24"/>
          <w:szCs w:val="24"/>
        </w:rPr>
      </w:pPr>
    </w:p>
    <w:p w14:paraId="0B0D1D2C" w14:textId="77777777" w:rsidR="00F67B58" w:rsidRPr="00D7367E" w:rsidRDefault="00F67B58" w:rsidP="00F67B58">
      <w:pPr>
        <w:ind w:left="2127" w:hanging="2127"/>
        <w:jc w:val="both"/>
        <w:rPr>
          <w:rFonts w:asciiTheme="minorHAnsi" w:hAnsiTheme="minorHAnsi" w:cstheme="minorHAnsi"/>
          <w:b/>
          <w:color w:val="000000" w:themeColor="text1"/>
          <w:sz w:val="24"/>
          <w:szCs w:val="24"/>
        </w:rPr>
      </w:pPr>
      <w:r w:rsidRPr="00D7367E">
        <w:rPr>
          <w:rFonts w:asciiTheme="minorHAnsi" w:hAnsiTheme="minorHAnsi" w:cstheme="minorHAnsi"/>
          <w:b/>
          <w:color w:val="000000" w:themeColor="text1"/>
          <w:sz w:val="24"/>
          <w:szCs w:val="24"/>
        </w:rPr>
        <w:t>Campo Nº 11.1</w:t>
      </w:r>
      <w:r w:rsidRPr="00D7367E">
        <w:rPr>
          <w:rFonts w:asciiTheme="minorHAnsi" w:hAnsiTheme="minorHAnsi" w:cstheme="minorHAnsi"/>
          <w:b/>
          <w:color w:val="000000" w:themeColor="text1"/>
          <w:sz w:val="24"/>
          <w:szCs w:val="24"/>
        </w:rPr>
        <w:tab/>
        <w:t>Quantidade Vendida (unidade de comercialização)</w:t>
      </w:r>
    </w:p>
    <w:p w14:paraId="1124C687" w14:textId="77777777" w:rsidR="00F67B58" w:rsidRPr="00D7367E" w:rsidRDefault="00F67B58" w:rsidP="00F67B58">
      <w:pPr>
        <w:ind w:left="2127" w:hanging="2127"/>
        <w:jc w:val="both"/>
        <w:rPr>
          <w:rFonts w:asciiTheme="minorHAnsi" w:hAnsiTheme="minorHAnsi" w:cstheme="minorHAnsi"/>
          <w:color w:val="000000" w:themeColor="text1"/>
          <w:sz w:val="24"/>
          <w:szCs w:val="24"/>
        </w:rPr>
      </w:pPr>
    </w:p>
    <w:p w14:paraId="4AE0DC98" w14:textId="77777777" w:rsidR="00F67B58" w:rsidRPr="00D7367E" w:rsidRDefault="00F67B58" w:rsidP="00F67B58">
      <w:pPr>
        <w:ind w:left="2127" w:hanging="2127"/>
        <w:jc w:val="both"/>
        <w:rPr>
          <w:rFonts w:asciiTheme="minorHAnsi" w:hAnsiTheme="minorHAnsi" w:cstheme="minorHAnsi"/>
          <w:color w:val="000000" w:themeColor="text1"/>
          <w:sz w:val="24"/>
          <w:szCs w:val="24"/>
        </w:rPr>
      </w:pPr>
      <w:r w:rsidRPr="00D7367E">
        <w:rPr>
          <w:rFonts w:asciiTheme="minorHAnsi" w:hAnsiTheme="minorHAnsi" w:cstheme="minorHAnsi"/>
          <w:color w:val="000000" w:themeColor="text1"/>
          <w:sz w:val="24"/>
          <w:szCs w:val="24"/>
        </w:rPr>
        <w:t>Nome do campo:</w:t>
      </w:r>
      <w:r w:rsidRPr="00D7367E">
        <w:rPr>
          <w:rFonts w:asciiTheme="minorHAnsi" w:hAnsiTheme="minorHAnsi" w:cstheme="minorHAnsi"/>
          <w:color w:val="000000" w:themeColor="text1"/>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fornecer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w:t>
      </w:r>
      <w:r w:rsidRPr="00E6797A">
        <w:rPr>
          <w:rFonts w:asciiTheme="minorHAnsi" w:hAnsiTheme="minorHAnsi" w:cstheme="minorHAnsi"/>
          <w:sz w:val="24"/>
        </w:rPr>
        <w:lastRenderedPageBreak/>
        <w:t>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33.(</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E6797A">
        <w:rPr>
          <w:rFonts w:asciiTheme="minorHAnsi" w:hAnsiTheme="minorHAnsi" w:cstheme="minorHAnsi"/>
          <w:sz w:val="24"/>
          <w:szCs w:val="24"/>
        </w:rPr>
        <w:t>33.(</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4"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4"/>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5" w:name="_Toc340425372"/>
      <w:r w:rsidRPr="00E6797A">
        <w:rPr>
          <w:rFonts w:asciiTheme="minorHAnsi" w:hAnsiTheme="minorHAnsi" w:cstheme="minorHAnsi"/>
          <w:szCs w:val="24"/>
        </w:rPr>
        <w:lastRenderedPageBreak/>
        <w:t>VI – APURAÇÃO DO PREÇO DE EXPORTAÇÃO</w:t>
      </w:r>
      <w:bookmarkEnd w:id="25"/>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6" w:name="_Toc340425373"/>
      <w:r w:rsidRPr="00E6797A">
        <w:rPr>
          <w:rFonts w:asciiTheme="minorHAnsi" w:hAnsiTheme="minorHAnsi" w:cstheme="minorHAnsi"/>
        </w:rPr>
        <w:t>Item C – Exportações para o Brasil</w:t>
      </w:r>
      <w:bookmarkEnd w:id="26"/>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ex fabrica</w:t>
      </w:r>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5D77A006" w:rsidR="00F67B58" w:rsidRPr="00D7367E" w:rsidRDefault="00F67B58" w:rsidP="00F67B58">
      <w:pPr>
        <w:ind w:left="2127" w:hanging="2127"/>
        <w:jc w:val="both"/>
        <w:rPr>
          <w:rFonts w:asciiTheme="minorHAnsi" w:hAnsiTheme="minorHAnsi" w:cstheme="minorHAnsi"/>
          <w:b/>
          <w:color w:val="000000" w:themeColor="text1"/>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E6797A">
        <w:rPr>
          <w:rFonts w:asciiTheme="minorHAnsi" w:hAnsiTheme="minorHAnsi" w:cstheme="minorHAnsi"/>
          <w:b/>
          <w:sz w:val="24"/>
        </w:rPr>
        <w:t>Quantid</w:t>
      </w:r>
      <w:r w:rsidRPr="00D7367E">
        <w:rPr>
          <w:rFonts w:asciiTheme="minorHAnsi" w:hAnsiTheme="minorHAnsi" w:cstheme="minorHAnsi"/>
          <w:b/>
          <w:color w:val="000000" w:themeColor="text1"/>
          <w:sz w:val="24"/>
        </w:rPr>
        <w:t>ade Vendida (</w:t>
      </w:r>
      <w:r w:rsidR="009602AD" w:rsidRPr="00D7367E">
        <w:rPr>
          <w:rFonts w:asciiTheme="minorHAnsi" w:hAnsiTheme="minorHAnsi" w:cstheme="minorHAnsi"/>
          <w:b/>
          <w:color w:val="000000" w:themeColor="text1"/>
          <w:sz w:val="24"/>
        </w:rPr>
        <w:t>kg</w:t>
      </w:r>
      <w:r w:rsidRPr="00D7367E">
        <w:rPr>
          <w:rFonts w:asciiTheme="minorHAnsi" w:hAnsiTheme="minorHAnsi" w:cstheme="minorHAnsi"/>
          <w:b/>
          <w:color w:val="000000" w:themeColor="text1"/>
          <w:sz w:val="24"/>
        </w:rPr>
        <w:t>)</w:t>
      </w:r>
    </w:p>
    <w:p w14:paraId="1F964D5A" w14:textId="77777777" w:rsidR="00F67B58" w:rsidRPr="00D7367E" w:rsidRDefault="00F67B58" w:rsidP="00F67B58">
      <w:pPr>
        <w:ind w:left="2127" w:hanging="2127"/>
        <w:jc w:val="both"/>
        <w:rPr>
          <w:rFonts w:asciiTheme="minorHAnsi" w:hAnsiTheme="minorHAnsi" w:cstheme="minorHAnsi"/>
          <w:b/>
          <w:color w:val="000000" w:themeColor="text1"/>
          <w:sz w:val="24"/>
          <w:szCs w:val="24"/>
        </w:rPr>
      </w:pPr>
    </w:p>
    <w:p w14:paraId="64222D4A" w14:textId="77777777" w:rsidR="00F67B58" w:rsidRPr="00D7367E" w:rsidRDefault="00F67B58" w:rsidP="00F67B58">
      <w:pPr>
        <w:ind w:left="2127" w:hanging="2127"/>
        <w:jc w:val="both"/>
        <w:rPr>
          <w:rFonts w:asciiTheme="minorHAnsi" w:hAnsiTheme="minorHAnsi" w:cstheme="minorHAnsi"/>
          <w:color w:val="000000" w:themeColor="text1"/>
          <w:sz w:val="24"/>
          <w:szCs w:val="24"/>
        </w:rPr>
      </w:pPr>
      <w:r w:rsidRPr="00D7367E">
        <w:rPr>
          <w:rFonts w:asciiTheme="minorHAnsi" w:hAnsiTheme="minorHAnsi" w:cstheme="minorHAnsi"/>
          <w:color w:val="000000" w:themeColor="text1"/>
          <w:sz w:val="24"/>
          <w:szCs w:val="24"/>
        </w:rPr>
        <w:t>Nome do campo:</w:t>
      </w:r>
      <w:r w:rsidRPr="00D7367E">
        <w:rPr>
          <w:rFonts w:asciiTheme="minorHAnsi" w:hAnsiTheme="minorHAnsi" w:cstheme="minorHAnsi"/>
          <w:color w:val="000000" w:themeColor="text1"/>
          <w:sz w:val="24"/>
          <w:szCs w:val="24"/>
        </w:rPr>
        <w:tab/>
        <w:t>EQTDVEND</w:t>
      </w:r>
    </w:p>
    <w:p w14:paraId="0E30678C" w14:textId="77777777" w:rsidR="00F67B58" w:rsidRPr="00D7367E" w:rsidRDefault="00F67B58" w:rsidP="00F67B58">
      <w:pPr>
        <w:ind w:left="2127" w:hanging="2127"/>
        <w:jc w:val="both"/>
        <w:rPr>
          <w:rFonts w:asciiTheme="minorHAnsi" w:hAnsiTheme="minorHAnsi" w:cstheme="minorHAnsi"/>
          <w:color w:val="000000" w:themeColor="text1"/>
          <w:sz w:val="24"/>
        </w:rPr>
      </w:pPr>
    </w:p>
    <w:p w14:paraId="72011C68" w14:textId="10378BC6" w:rsidR="00F67B58" w:rsidRPr="00D7367E" w:rsidRDefault="00F67B58" w:rsidP="00F67B58">
      <w:pPr>
        <w:ind w:left="2127" w:hanging="2127"/>
        <w:jc w:val="both"/>
        <w:rPr>
          <w:rFonts w:asciiTheme="minorHAnsi" w:hAnsiTheme="minorHAnsi" w:cstheme="minorHAnsi"/>
          <w:color w:val="000000" w:themeColor="text1"/>
          <w:sz w:val="24"/>
        </w:rPr>
      </w:pPr>
      <w:r w:rsidRPr="00D7367E">
        <w:rPr>
          <w:rFonts w:asciiTheme="minorHAnsi" w:hAnsiTheme="minorHAnsi" w:cstheme="minorHAnsi"/>
          <w:color w:val="000000" w:themeColor="text1"/>
          <w:sz w:val="24"/>
        </w:rPr>
        <w:t>Observação:</w:t>
      </w:r>
      <w:r w:rsidRPr="00D7367E">
        <w:rPr>
          <w:rFonts w:asciiTheme="minorHAnsi" w:hAnsiTheme="minorHAnsi" w:cstheme="minorHAnsi"/>
          <w:color w:val="000000" w:themeColor="text1"/>
          <w:sz w:val="24"/>
        </w:rPr>
        <w:tab/>
        <w:t>informar a quantidade vendida (</w:t>
      </w:r>
      <w:r w:rsidR="009602AD" w:rsidRPr="00D7367E">
        <w:rPr>
          <w:rFonts w:asciiTheme="minorHAnsi" w:hAnsiTheme="minorHAnsi" w:cstheme="minorHAnsi"/>
          <w:color w:val="000000" w:themeColor="text1"/>
          <w:sz w:val="24"/>
        </w:rPr>
        <w:t>kg</w:t>
      </w:r>
      <w:r w:rsidRPr="00D7367E">
        <w:rPr>
          <w:rFonts w:asciiTheme="minorHAnsi" w:hAnsiTheme="minorHAnsi" w:cstheme="minorHAnsi"/>
          <w:color w:val="000000" w:themeColor="text1"/>
          <w:sz w:val="24"/>
        </w:rPr>
        <w:t>) em cada transação.</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sob quais condições a empresa cobra juros do cliente pelo atraso no pagamento. Se a prática varia de acordo com o canal de distribuição ou com </w:t>
      </w:r>
      <w:r w:rsidRPr="00E6797A">
        <w:rPr>
          <w:rFonts w:asciiTheme="minorHAnsi" w:hAnsiTheme="minorHAnsi" w:cstheme="minorHAnsi"/>
          <w:sz w:val="24"/>
          <w:szCs w:val="24"/>
        </w:rPr>
        <w:lastRenderedPageBreak/>
        <w:t>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lastRenderedPageBreak/>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seguro internacional incorrido do porto de saída do </w:t>
      </w:r>
      <w:r w:rsidRPr="00E6797A">
        <w:rPr>
          <w:rFonts w:asciiTheme="minorHAnsi" w:hAnsiTheme="minorHAnsi" w:cstheme="minorHAnsi"/>
          <w:sz w:val="24"/>
          <w:szCs w:val="24"/>
        </w:rPr>
        <w:lastRenderedPageBreak/>
        <w:t>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Se o produto for produzido em mais de uma planta, informar o </w:t>
      </w:r>
      <w:r w:rsidRPr="00E6797A">
        <w:rPr>
          <w:rFonts w:asciiTheme="minorHAnsi" w:hAnsiTheme="minorHAnsi" w:cstheme="minorHAnsi"/>
          <w:sz w:val="24"/>
          <w:szCs w:val="24"/>
        </w:rPr>
        <w:lastRenderedPageBreak/>
        <w:t>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7" w:name="_Toc340425374"/>
      <w:r w:rsidRPr="00E6797A">
        <w:rPr>
          <w:rFonts w:asciiTheme="minorHAnsi" w:hAnsiTheme="minorHAnsi" w:cstheme="minorHAnsi"/>
        </w:rPr>
        <w:lastRenderedPageBreak/>
        <w:t>VII – VENDAS TOTAIS</w:t>
      </w:r>
      <w:bookmarkEnd w:id="27"/>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28" w:name="_Toc340425375"/>
      <w:r w:rsidRPr="00E6797A">
        <w:rPr>
          <w:rFonts w:asciiTheme="minorHAnsi" w:hAnsiTheme="minorHAnsi" w:cstheme="minorHAnsi"/>
        </w:rPr>
        <w:t>ITEM D – REGISTRO DE VENDAS TOTAIS</w:t>
      </w:r>
      <w:bookmarkEnd w:id="28"/>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1F34C2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w:t>
      </w:r>
      <w:proofErr w:type="gramStart"/>
      <w:r w:rsidRPr="00E6797A">
        <w:rPr>
          <w:rFonts w:asciiTheme="minorHAnsi" w:hAnsiTheme="minorHAnsi" w:cstheme="minorHAnsi"/>
          <w:sz w:val="24"/>
          <w:szCs w:val="24"/>
        </w:rPr>
        <w:t>coincidir  com</w:t>
      </w:r>
      <w:proofErr w:type="gramEnd"/>
      <w:r w:rsidRPr="00E6797A">
        <w:rPr>
          <w:rFonts w:asciiTheme="minorHAnsi" w:hAnsiTheme="minorHAnsi" w:cstheme="minorHAnsi"/>
          <w:sz w:val="24"/>
          <w:szCs w:val="24"/>
        </w:rPr>
        <w:t xml:space="preserve">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1A6939A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pel</w:t>
      </w:r>
      <w:r w:rsidR="00312CC6">
        <w:rPr>
          <w:rFonts w:asciiTheme="minorHAnsi" w:hAnsiTheme="minorHAnsi" w:cstheme="minorHAnsi"/>
          <w:sz w:val="24"/>
          <w:szCs w:val="24"/>
        </w:rPr>
        <w:t>o</w:t>
      </w:r>
      <w:r w:rsidRPr="00E6797A">
        <w:rPr>
          <w:rFonts w:asciiTheme="minorHAnsi" w:hAnsiTheme="minorHAnsi" w:cstheme="minorHAnsi"/>
          <w:sz w:val="24"/>
          <w:szCs w:val="24"/>
        </w:rPr>
        <w:t xml:space="preserve"> </w:t>
      </w:r>
      <w:r w:rsidR="007715B5" w:rsidRPr="00E6797A">
        <w:rPr>
          <w:rFonts w:asciiTheme="minorHAnsi" w:hAnsiTheme="minorHAnsi" w:cstheme="minorHAnsi"/>
          <w:sz w:val="24"/>
          <w:szCs w:val="24"/>
        </w:rPr>
        <w:t>D</w:t>
      </w:r>
      <w:r w:rsidR="00312CC6">
        <w:rPr>
          <w:rFonts w:asciiTheme="minorHAnsi" w:hAnsiTheme="minorHAnsi" w:cstheme="minorHAnsi"/>
          <w:sz w:val="24"/>
          <w:szCs w:val="24"/>
        </w:rPr>
        <w:t>E</w:t>
      </w:r>
      <w:r w:rsidR="007715B5" w:rsidRPr="00E6797A">
        <w:rPr>
          <w:rFonts w:asciiTheme="minorHAnsi" w:hAnsiTheme="minorHAnsi" w:cstheme="minorHAnsi"/>
          <w:sz w:val="24"/>
          <w:szCs w:val="24"/>
        </w:rPr>
        <w:t>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0949D86E"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12CC6">
        <w:rPr>
          <w:rFonts w:asciiTheme="minorHAnsi" w:hAnsiTheme="minorHAnsi" w:cstheme="minorHAnsi"/>
          <w:sz w:val="24"/>
          <w:szCs w:val="24"/>
        </w:rPr>
        <w:t>o</w:t>
      </w:r>
      <w:r w:rsidR="007715B5" w:rsidRPr="00E6797A">
        <w:rPr>
          <w:rFonts w:asciiTheme="minorHAnsi" w:hAnsiTheme="minorHAnsi" w:cstheme="minorHAnsi"/>
          <w:sz w:val="24"/>
          <w:szCs w:val="24"/>
        </w:rPr>
        <w:t xml:space="preserve"> D</w:t>
      </w:r>
      <w:r w:rsidR="00312CC6">
        <w:rPr>
          <w:rFonts w:asciiTheme="minorHAnsi" w:hAnsiTheme="minorHAnsi" w:cstheme="minorHAnsi"/>
          <w:sz w:val="24"/>
          <w:szCs w:val="24"/>
        </w:rPr>
        <w:t>E</w:t>
      </w:r>
      <w:r w:rsidR="007715B5" w:rsidRPr="00E6797A">
        <w:rPr>
          <w:rFonts w:asciiTheme="minorHAnsi" w:hAnsiTheme="minorHAnsi" w:cstheme="minorHAnsi"/>
          <w:sz w:val="24"/>
          <w:szCs w:val="24"/>
        </w:rPr>
        <w:t>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591D0" w14:textId="77777777" w:rsidR="008402F1" w:rsidRDefault="008402F1">
      <w:r>
        <w:separator/>
      </w:r>
    </w:p>
  </w:endnote>
  <w:endnote w:type="continuationSeparator" w:id="0">
    <w:p w14:paraId="19403392" w14:textId="77777777" w:rsidR="008402F1" w:rsidRDefault="00840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mbria"/>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CCE46" w14:textId="77777777" w:rsidR="008402F1" w:rsidRDefault="008402F1">
      <w:r>
        <w:separator/>
      </w:r>
    </w:p>
  </w:footnote>
  <w:footnote w:type="continuationSeparator" w:id="0">
    <w:p w14:paraId="1AF57FBC" w14:textId="77777777" w:rsidR="008402F1" w:rsidRDefault="008402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1272125">
    <w:abstractNumId w:val="45"/>
  </w:num>
  <w:num w:numId="2" w16cid:durableId="1609434066">
    <w:abstractNumId w:val="18"/>
  </w:num>
  <w:num w:numId="3" w16cid:durableId="1604412645">
    <w:abstractNumId w:val="1"/>
  </w:num>
  <w:num w:numId="4" w16cid:durableId="102919490">
    <w:abstractNumId w:val="19"/>
  </w:num>
  <w:num w:numId="5" w16cid:durableId="864828669">
    <w:abstractNumId w:val="34"/>
  </w:num>
  <w:num w:numId="6" w16cid:durableId="338241871">
    <w:abstractNumId w:val="31"/>
  </w:num>
  <w:num w:numId="7" w16cid:durableId="213128635">
    <w:abstractNumId w:val="11"/>
  </w:num>
  <w:num w:numId="8" w16cid:durableId="1892766201">
    <w:abstractNumId w:val="48"/>
  </w:num>
  <w:num w:numId="9" w16cid:durableId="136387715">
    <w:abstractNumId w:val="2"/>
  </w:num>
  <w:num w:numId="10" w16cid:durableId="766124264">
    <w:abstractNumId w:val="21"/>
  </w:num>
  <w:num w:numId="11" w16cid:durableId="1589845769">
    <w:abstractNumId w:val="27"/>
  </w:num>
  <w:num w:numId="12" w16cid:durableId="1924870008">
    <w:abstractNumId w:val="24"/>
  </w:num>
  <w:num w:numId="13" w16cid:durableId="1108962772">
    <w:abstractNumId w:val="33"/>
  </w:num>
  <w:num w:numId="14" w16cid:durableId="2131588115">
    <w:abstractNumId w:val="35"/>
  </w:num>
  <w:num w:numId="15" w16cid:durableId="1530949918">
    <w:abstractNumId w:val="29"/>
  </w:num>
  <w:num w:numId="16" w16cid:durableId="2018455892">
    <w:abstractNumId w:val="46"/>
  </w:num>
  <w:num w:numId="17" w16cid:durableId="1002318869">
    <w:abstractNumId w:val="17"/>
  </w:num>
  <w:num w:numId="18" w16cid:durableId="1143813062">
    <w:abstractNumId w:val="12"/>
  </w:num>
  <w:num w:numId="19" w16cid:durableId="400062955">
    <w:abstractNumId w:val="20"/>
  </w:num>
  <w:num w:numId="20" w16cid:durableId="462694927">
    <w:abstractNumId w:val="4"/>
  </w:num>
  <w:num w:numId="21" w16cid:durableId="1917738998">
    <w:abstractNumId w:val="43"/>
  </w:num>
  <w:num w:numId="22" w16cid:durableId="162018706">
    <w:abstractNumId w:val="41"/>
  </w:num>
  <w:num w:numId="23" w16cid:durableId="1320689095">
    <w:abstractNumId w:val="37"/>
  </w:num>
  <w:num w:numId="24" w16cid:durableId="689723993">
    <w:abstractNumId w:val="23"/>
  </w:num>
  <w:num w:numId="25" w16cid:durableId="187328699">
    <w:abstractNumId w:val="7"/>
  </w:num>
  <w:num w:numId="26" w16cid:durableId="1761215433">
    <w:abstractNumId w:val="36"/>
  </w:num>
  <w:num w:numId="27" w16cid:durableId="941450106">
    <w:abstractNumId w:val="42"/>
  </w:num>
  <w:num w:numId="28" w16cid:durableId="1955165106">
    <w:abstractNumId w:val="28"/>
  </w:num>
  <w:num w:numId="29" w16cid:durableId="1902134675">
    <w:abstractNumId w:val="39"/>
  </w:num>
  <w:num w:numId="30" w16cid:durableId="12602169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447928">
    <w:abstractNumId w:val="22"/>
    <w:lvlOverride w:ilvl="0">
      <w:startOverride w:val="1"/>
    </w:lvlOverride>
  </w:num>
  <w:num w:numId="32" w16cid:durableId="17722408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93095150">
    <w:abstractNumId w:val="32"/>
  </w:num>
  <w:num w:numId="34" w16cid:durableId="1053114137">
    <w:abstractNumId w:val="10"/>
  </w:num>
  <w:num w:numId="35" w16cid:durableId="2003699316">
    <w:abstractNumId w:val="3"/>
  </w:num>
  <w:num w:numId="36" w16cid:durableId="1177497103">
    <w:abstractNumId w:val="16"/>
  </w:num>
  <w:num w:numId="37" w16cid:durableId="792283079">
    <w:abstractNumId w:val="9"/>
  </w:num>
  <w:num w:numId="38" w16cid:durableId="607082609">
    <w:abstractNumId w:val="5"/>
  </w:num>
  <w:num w:numId="39" w16cid:durableId="703754373">
    <w:abstractNumId w:val="25"/>
  </w:num>
  <w:num w:numId="40" w16cid:durableId="1323697791">
    <w:abstractNumId w:val="15"/>
  </w:num>
  <w:num w:numId="41" w16cid:durableId="836727626">
    <w:abstractNumId w:val="8"/>
  </w:num>
  <w:num w:numId="42" w16cid:durableId="987367192">
    <w:abstractNumId w:val="14"/>
  </w:num>
  <w:num w:numId="43" w16cid:durableId="1369337593">
    <w:abstractNumId w:val="26"/>
  </w:num>
  <w:num w:numId="44" w16cid:durableId="803737484">
    <w:abstractNumId w:val="47"/>
  </w:num>
  <w:num w:numId="45" w16cid:durableId="1127697463">
    <w:abstractNumId w:val="44"/>
  </w:num>
  <w:num w:numId="46" w16cid:durableId="1439983821">
    <w:abstractNumId w:val="40"/>
  </w:num>
  <w:num w:numId="47" w16cid:durableId="567226390">
    <w:abstractNumId w:val="38"/>
  </w:num>
  <w:num w:numId="48" w16cid:durableId="1704593790">
    <w:abstractNumId w:val="6"/>
  </w:num>
  <w:num w:numId="49" w16cid:durableId="1998460139">
    <w:abstractNumId w:val="13"/>
  </w:num>
  <w:num w:numId="50" w16cid:durableId="435173002">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576FC"/>
    <w:rsid w:val="0007583A"/>
    <w:rsid w:val="000C0161"/>
    <w:rsid w:val="000D21F9"/>
    <w:rsid w:val="000E3A80"/>
    <w:rsid w:val="00105241"/>
    <w:rsid w:val="00126E4E"/>
    <w:rsid w:val="00142CB5"/>
    <w:rsid w:val="00191D5F"/>
    <w:rsid w:val="00192009"/>
    <w:rsid w:val="001A0691"/>
    <w:rsid w:val="00215A4C"/>
    <w:rsid w:val="00216DA0"/>
    <w:rsid w:val="002223F8"/>
    <w:rsid w:val="0024082D"/>
    <w:rsid w:val="00253B0C"/>
    <w:rsid w:val="00261D8C"/>
    <w:rsid w:val="002743FC"/>
    <w:rsid w:val="002A30E6"/>
    <w:rsid w:val="002D25F2"/>
    <w:rsid w:val="002D6E4F"/>
    <w:rsid w:val="002E534C"/>
    <w:rsid w:val="002F6E3C"/>
    <w:rsid w:val="0030361C"/>
    <w:rsid w:val="003114B8"/>
    <w:rsid w:val="00312CC6"/>
    <w:rsid w:val="0036289B"/>
    <w:rsid w:val="00384585"/>
    <w:rsid w:val="00392F62"/>
    <w:rsid w:val="003D5E99"/>
    <w:rsid w:val="003E7405"/>
    <w:rsid w:val="00407491"/>
    <w:rsid w:val="004077DF"/>
    <w:rsid w:val="00420B5B"/>
    <w:rsid w:val="00421672"/>
    <w:rsid w:val="0042380D"/>
    <w:rsid w:val="0043472C"/>
    <w:rsid w:val="0046491A"/>
    <w:rsid w:val="0047775F"/>
    <w:rsid w:val="004A61F3"/>
    <w:rsid w:val="004A6E82"/>
    <w:rsid w:val="004A6FEC"/>
    <w:rsid w:val="004B3A72"/>
    <w:rsid w:val="004B6C1A"/>
    <w:rsid w:val="004B7F16"/>
    <w:rsid w:val="004D4C5D"/>
    <w:rsid w:val="004E419D"/>
    <w:rsid w:val="004F7D39"/>
    <w:rsid w:val="00501B36"/>
    <w:rsid w:val="005228D7"/>
    <w:rsid w:val="00534189"/>
    <w:rsid w:val="005853B9"/>
    <w:rsid w:val="00594CD5"/>
    <w:rsid w:val="005C591A"/>
    <w:rsid w:val="00615FB7"/>
    <w:rsid w:val="0063402E"/>
    <w:rsid w:val="00644CF0"/>
    <w:rsid w:val="00654A70"/>
    <w:rsid w:val="0066650A"/>
    <w:rsid w:val="0069344C"/>
    <w:rsid w:val="006B0520"/>
    <w:rsid w:val="006B3908"/>
    <w:rsid w:val="006D7D59"/>
    <w:rsid w:val="007223FF"/>
    <w:rsid w:val="00733FC4"/>
    <w:rsid w:val="00735B1D"/>
    <w:rsid w:val="00770C1A"/>
    <w:rsid w:val="007715B5"/>
    <w:rsid w:val="00775EC5"/>
    <w:rsid w:val="007C4229"/>
    <w:rsid w:val="007D2DB9"/>
    <w:rsid w:val="007D4DE8"/>
    <w:rsid w:val="007F10F1"/>
    <w:rsid w:val="008033A3"/>
    <w:rsid w:val="008324C0"/>
    <w:rsid w:val="008402F1"/>
    <w:rsid w:val="00864C9A"/>
    <w:rsid w:val="008761D8"/>
    <w:rsid w:val="00885764"/>
    <w:rsid w:val="008D2E90"/>
    <w:rsid w:val="008D3349"/>
    <w:rsid w:val="008D467D"/>
    <w:rsid w:val="008E2D6B"/>
    <w:rsid w:val="008E5454"/>
    <w:rsid w:val="008F0DEE"/>
    <w:rsid w:val="00903C66"/>
    <w:rsid w:val="00913352"/>
    <w:rsid w:val="00921D28"/>
    <w:rsid w:val="00957453"/>
    <w:rsid w:val="009602AD"/>
    <w:rsid w:val="00964AD2"/>
    <w:rsid w:val="009A1C7C"/>
    <w:rsid w:val="009A7495"/>
    <w:rsid w:val="009B04BC"/>
    <w:rsid w:val="009B2DEA"/>
    <w:rsid w:val="009B33DD"/>
    <w:rsid w:val="009B4169"/>
    <w:rsid w:val="009B785C"/>
    <w:rsid w:val="009D1A61"/>
    <w:rsid w:val="009F61CE"/>
    <w:rsid w:val="00A1379E"/>
    <w:rsid w:val="00A871C3"/>
    <w:rsid w:val="00A92A0A"/>
    <w:rsid w:val="00A96E20"/>
    <w:rsid w:val="00AA3DFF"/>
    <w:rsid w:val="00AA5E92"/>
    <w:rsid w:val="00AE286B"/>
    <w:rsid w:val="00B03935"/>
    <w:rsid w:val="00B149FF"/>
    <w:rsid w:val="00B150BA"/>
    <w:rsid w:val="00B1676C"/>
    <w:rsid w:val="00B4667A"/>
    <w:rsid w:val="00B46BB2"/>
    <w:rsid w:val="00B56A6C"/>
    <w:rsid w:val="00B64677"/>
    <w:rsid w:val="00B91324"/>
    <w:rsid w:val="00B93796"/>
    <w:rsid w:val="00BA63F0"/>
    <w:rsid w:val="00BC11DE"/>
    <w:rsid w:val="00BC678F"/>
    <w:rsid w:val="00BC7BD4"/>
    <w:rsid w:val="00BD6666"/>
    <w:rsid w:val="00BE30DE"/>
    <w:rsid w:val="00C04E20"/>
    <w:rsid w:val="00C328AA"/>
    <w:rsid w:val="00C33E33"/>
    <w:rsid w:val="00C55F56"/>
    <w:rsid w:val="00C65DB8"/>
    <w:rsid w:val="00C7031C"/>
    <w:rsid w:val="00C73E7A"/>
    <w:rsid w:val="00CC4CB3"/>
    <w:rsid w:val="00CD0A2C"/>
    <w:rsid w:val="00D273CB"/>
    <w:rsid w:val="00D27F83"/>
    <w:rsid w:val="00D50138"/>
    <w:rsid w:val="00D7367E"/>
    <w:rsid w:val="00DA3FCB"/>
    <w:rsid w:val="00E20620"/>
    <w:rsid w:val="00E36C12"/>
    <w:rsid w:val="00E54F08"/>
    <w:rsid w:val="00E6797A"/>
    <w:rsid w:val="00E72BB4"/>
    <w:rsid w:val="00E77366"/>
    <w:rsid w:val="00E84EAC"/>
    <w:rsid w:val="00E91F5A"/>
    <w:rsid w:val="00E9289F"/>
    <w:rsid w:val="00E929D5"/>
    <w:rsid w:val="00ED72B1"/>
    <w:rsid w:val="00EF5CAD"/>
    <w:rsid w:val="00F00BAC"/>
    <w:rsid w:val="00F05B67"/>
    <w:rsid w:val="00F10205"/>
    <w:rsid w:val="00F6721B"/>
    <w:rsid w:val="00F67B58"/>
    <w:rsid w:val="00F93EA7"/>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55</Pages>
  <Words>15951</Words>
  <Characters>86136</Characters>
  <Application>Microsoft Office Word</Application>
  <DocSecurity>0</DocSecurity>
  <Lines>717</Lines>
  <Paragraphs>203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Zahra Faheina Gadelha</cp:lastModifiedBy>
  <cp:revision>8</cp:revision>
  <cp:lastPrinted>2015-06-23T12:20:00Z</cp:lastPrinted>
  <dcterms:created xsi:type="dcterms:W3CDTF">2023-03-22T18:23:00Z</dcterms:created>
  <dcterms:modified xsi:type="dcterms:W3CDTF">2023-03-23T13:31:00Z</dcterms:modified>
</cp:coreProperties>
</file>